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FBF7E" w14:textId="77777777" w:rsidR="006C6A5D" w:rsidRDefault="006C6A5D">
      <w:pPr>
        <w:pStyle w:val="a3"/>
        <w:widowControl/>
        <w:spacing w:before="75" w:beforeAutospacing="0" w:after="75" w:afterAutospacing="0" w:line="56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</w:p>
    <w:p w14:paraId="64821552" w14:textId="77777777" w:rsidR="006C6A5D" w:rsidRDefault="00B71428">
      <w:pPr>
        <w:pStyle w:val="a3"/>
        <w:widowControl/>
        <w:spacing w:before="75" w:beforeAutospacing="0" w:after="75" w:afterAutospacing="0" w:line="560" w:lineRule="exact"/>
        <w:ind w:firstLine="48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考场安排信息查询流程</w:t>
      </w:r>
    </w:p>
    <w:p w14:paraId="6D78CEBE" w14:textId="77777777" w:rsidR="006C6A5D" w:rsidRDefault="00B71428">
      <w:pPr>
        <w:pStyle w:val="a3"/>
        <w:widowControl/>
        <w:spacing w:before="75" w:beforeAutospacing="0" w:after="75" w:afterAutospacing="0" w:line="560" w:lineRule="exact"/>
        <w:ind w:firstLine="480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Style w:val="a4"/>
          <w:rFonts w:ascii="方正仿宋_GBK" w:eastAsia="方正仿宋_GBK" w:hAnsi="方正仿宋_GBK" w:cs="方正仿宋_GBK" w:hint="eastAsia"/>
          <w:sz w:val="30"/>
          <w:szCs w:val="30"/>
        </w:rPr>
        <w:t>一、通过“云南省招考频道”查询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  <w:t xml:space="preserve">      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考生进入“云南省招考频道”（</w:t>
      </w:r>
      <w:hyperlink r:id="rId8" w:history="1">
        <w:r>
          <w:rPr>
            <w:rStyle w:val="a5"/>
            <w:rFonts w:ascii="方正仿宋_GBK" w:eastAsia="方正仿宋_GBK" w:hAnsi="方正仿宋_GBK" w:cs="方正仿宋_GBK" w:hint="eastAsia"/>
            <w:color w:val="auto"/>
            <w:sz w:val="30"/>
            <w:szCs w:val="30"/>
            <w:u w:val="none"/>
          </w:rPr>
          <w:t>http</w:t>
        </w:r>
        <w:r>
          <w:rPr>
            <w:rStyle w:val="a5"/>
            <w:rFonts w:ascii="方正仿宋_GBK" w:eastAsia="方正仿宋_GBK" w:hAnsi="方正仿宋_GBK" w:cs="方正仿宋_GBK" w:hint="eastAsia"/>
            <w:color w:val="auto"/>
            <w:sz w:val="30"/>
            <w:szCs w:val="30"/>
            <w:u w:val="none"/>
          </w:rPr>
          <w:t>s</w:t>
        </w:r>
        <w:r>
          <w:rPr>
            <w:rStyle w:val="a5"/>
            <w:rFonts w:ascii="方正仿宋_GBK" w:eastAsia="方正仿宋_GBK" w:hAnsi="方正仿宋_GBK" w:cs="方正仿宋_GBK" w:hint="eastAsia"/>
            <w:color w:val="auto"/>
            <w:sz w:val="30"/>
            <w:szCs w:val="30"/>
            <w:u w:val="none"/>
          </w:rPr>
          <w:t>://www.ynzs.cn</w:t>
        </w:r>
      </w:hyperlink>
      <w:r>
        <w:rPr>
          <w:rFonts w:ascii="方正仿宋_GBK" w:eastAsia="方正仿宋_GBK" w:hAnsi="方正仿宋_GBK" w:cs="方正仿宋_GBK" w:hint="eastAsia"/>
          <w:sz w:val="30"/>
          <w:szCs w:val="30"/>
        </w:rPr>
        <w:t>）→找到“研究生查询”→点击“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20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20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年研究生考场信息查询”→输入“考号”、“证件号码”及“验证码”等相关信息点击“查询”即可查询考场安排。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</w:r>
      <w:r>
        <w:rPr>
          <w:rStyle w:val="a4"/>
          <w:rFonts w:ascii="方正仿宋_GBK" w:eastAsia="方正仿宋_GBK" w:hAnsi="方正仿宋_GBK" w:cs="方正仿宋_GBK" w:hint="eastAsia"/>
          <w:sz w:val="30"/>
          <w:szCs w:val="30"/>
        </w:rPr>
        <w:t>二、通过“云南省招生考试院”官方</w:t>
      </w:r>
      <w:proofErr w:type="gramStart"/>
      <w:r>
        <w:rPr>
          <w:rStyle w:val="a4"/>
          <w:rFonts w:ascii="方正仿宋_GBK" w:eastAsia="方正仿宋_GBK" w:hAnsi="方正仿宋_GBK" w:cs="方正仿宋_GBK" w:hint="eastAsia"/>
          <w:sz w:val="30"/>
          <w:szCs w:val="30"/>
        </w:rPr>
        <w:t>微信公众号</w:t>
      </w:r>
      <w:proofErr w:type="gramEnd"/>
      <w:r>
        <w:rPr>
          <w:rStyle w:val="a4"/>
          <w:rFonts w:ascii="方正仿宋_GBK" w:eastAsia="方正仿宋_GBK" w:hAnsi="方正仿宋_GBK" w:cs="方正仿宋_GBK" w:hint="eastAsia"/>
          <w:sz w:val="30"/>
          <w:szCs w:val="30"/>
        </w:rPr>
        <w:t>查询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  <w:t xml:space="preserve">      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考生关注“云南省招生考试院”官方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微信公众号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→点击右下角“查询”按钮→进入查询界面后找到“研究生查询”栏目→点击“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20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20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年研究生考场信息查询”→输入“考号”、“证件号码”及“验证码”等相关信息点击“查询”即可查询考场安排。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</w:r>
      <w:r>
        <w:rPr>
          <w:rStyle w:val="a4"/>
          <w:rFonts w:ascii="方正仿宋_GBK" w:eastAsia="方正仿宋_GBK" w:hAnsi="方正仿宋_GBK" w:cs="方正仿宋_GBK" w:hint="eastAsia"/>
          <w:sz w:val="30"/>
          <w:szCs w:val="30"/>
        </w:rPr>
        <w:t>三、通过“云南招考”手机客户端查询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  <w:t xml:space="preserve">      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考生下载“云南招考”手机官方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APP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→点击下方正中位置“查询”按钮→进入查询界面后找到“研究生查询”栏目→点击“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20</w:t>
      </w:r>
      <w:r>
        <w:rPr>
          <w:rFonts w:ascii="Times New Roman" w:eastAsia="方正仿宋_GBK" w:hAnsi="Times New Roman" w:cs="方正仿宋_GBK" w:hint="eastAsia"/>
          <w:sz w:val="30"/>
          <w:szCs w:val="30"/>
        </w:rPr>
        <w:t>20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年研究生考场信息查询”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→输入“考号”、“证件号码”及“验证码”等相关信息点击“查询”即可查询考场安排。</w:t>
      </w:r>
    </w:p>
    <w:p w14:paraId="4EA034B3" w14:textId="77777777" w:rsidR="006C6A5D" w:rsidRDefault="006C6A5D">
      <w:pPr>
        <w:pStyle w:val="a3"/>
        <w:widowControl/>
        <w:spacing w:before="75" w:beforeAutospacing="0" w:after="75" w:afterAutospacing="0" w:line="560" w:lineRule="exact"/>
        <w:ind w:firstLine="480"/>
        <w:rPr>
          <w:rFonts w:ascii="方正仿宋_GBK" w:eastAsia="方正仿宋_GBK" w:hAnsi="方正仿宋_GBK" w:cs="方正仿宋_GBK"/>
          <w:color w:val="666666"/>
        </w:rPr>
      </w:pPr>
    </w:p>
    <w:p w14:paraId="7312A398" w14:textId="77777777" w:rsidR="006C6A5D" w:rsidRDefault="006C6A5D">
      <w:pPr>
        <w:spacing w:line="560" w:lineRule="exact"/>
        <w:rPr>
          <w:rFonts w:ascii="方正仿宋_GBK" w:eastAsia="方正仿宋_GBK" w:hAnsi="方正仿宋_GBK" w:cs="方正仿宋_GBK"/>
        </w:rPr>
      </w:pPr>
    </w:p>
    <w:sectPr w:rsidR="006C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DD69B" w14:textId="77777777" w:rsidR="00B71428" w:rsidRDefault="00B71428" w:rsidP="00466789">
      <w:r>
        <w:separator/>
      </w:r>
    </w:p>
  </w:endnote>
  <w:endnote w:type="continuationSeparator" w:id="0">
    <w:p w14:paraId="4A2C428E" w14:textId="77777777" w:rsidR="00B71428" w:rsidRDefault="00B71428" w:rsidP="0046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9EF5" w14:textId="77777777" w:rsidR="00B71428" w:rsidRDefault="00B71428" w:rsidP="00466789">
      <w:r>
        <w:separator/>
      </w:r>
    </w:p>
  </w:footnote>
  <w:footnote w:type="continuationSeparator" w:id="0">
    <w:p w14:paraId="09EDD1B2" w14:textId="77777777" w:rsidR="00B71428" w:rsidRDefault="00B71428" w:rsidP="0046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0479F7"/>
    <w:multiLevelType w:val="singleLevel"/>
    <w:tmpl w:val="8A0479F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A89B479A"/>
    <w:multiLevelType w:val="singleLevel"/>
    <w:tmpl w:val="A89B47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94744A"/>
    <w:multiLevelType w:val="singleLevel"/>
    <w:tmpl w:val="D794744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DA4E36"/>
    <w:rsid w:val="000137A6"/>
    <w:rsid w:val="0043699D"/>
    <w:rsid w:val="00466789"/>
    <w:rsid w:val="006C6A5D"/>
    <w:rsid w:val="00B71428"/>
    <w:rsid w:val="028C0816"/>
    <w:rsid w:val="03C64BF3"/>
    <w:rsid w:val="0D747BA8"/>
    <w:rsid w:val="0E2D3136"/>
    <w:rsid w:val="0E571F5E"/>
    <w:rsid w:val="107D7176"/>
    <w:rsid w:val="10D23C39"/>
    <w:rsid w:val="127044D4"/>
    <w:rsid w:val="129C186F"/>
    <w:rsid w:val="130A77B3"/>
    <w:rsid w:val="136B7234"/>
    <w:rsid w:val="14DA4E36"/>
    <w:rsid w:val="16792F82"/>
    <w:rsid w:val="169B3765"/>
    <w:rsid w:val="189F4E9F"/>
    <w:rsid w:val="19940E08"/>
    <w:rsid w:val="1F30029E"/>
    <w:rsid w:val="204A63AB"/>
    <w:rsid w:val="22375CAB"/>
    <w:rsid w:val="26BE3C6B"/>
    <w:rsid w:val="278F25D7"/>
    <w:rsid w:val="285D0E0F"/>
    <w:rsid w:val="28AC7E70"/>
    <w:rsid w:val="29763748"/>
    <w:rsid w:val="29A6421F"/>
    <w:rsid w:val="29E146B9"/>
    <w:rsid w:val="2C524F06"/>
    <w:rsid w:val="2FCA1252"/>
    <w:rsid w:val="30F84312"/>
    <w:rsid w:val="320E0D6C"/>
    <w:rsid w:val="329A19DD"/>
    <w:rsid w:val="32B47099"/>
    <w:rsid w:val="33CF4F69"/>
    <w:rsid w:val="34277824"/>
    <w:rsid w:val="35402A80"/>
    <w:rsid w:val="36383CD1"/>
    <w:rsid w:val="3639210B"/>
    <w:rsid w:val="36D52650"/>
    <w:rsid w:val="3862589A"/>
    <w:rsid w:val="3C9B535E"/>
    <w:rsid w:val="3EB67D24"/>
    <w:rsid w:val="41AA711F"/>
    <w:rsid w:val="455259B0"/>
    <w:rsid w:val="4953636F"/>
    <w:rsid w:val="4C804E5C"/>
    <w:rsid w:val="4E08665D"/>
    <w:rsid w:val="523604A1"/>
    <w:rsid w:val="548623EF"/>
    <w:rsid w:val="54CB71D9"/>
    <w:rsid w:val="562656E2"/>
    <w:rsid w:val="56DA0887"/>
    <w:rsid w:val="588029F4"/>
    <w:rsid w:val="58E963C6"/>
    <w:rsid w:val="59AC4F4E"/>
    <w:rsid w:val="5CDC22DC"/>
    <w:rsid w:val="5D9E13DA"/>
    <w:rsid w:val="5D9F77B5"/>
    <w:rsid w:val="5F2E02DE"/>
    <w:rsid w:val="610C2099"/>
    <w:rsid w:val="640B4249"/>
    <w:rsid w:val="64AF1291"/>
    <w:rsid w:val="667D1330"/>
    <w:rsid w:val="67636BE3"/>
    <w:rsid w:val="677156DF"/>
    <w:rsid w:val="688E7B41"/>
    <w:rsid w:val="68CD4E2C"/>
    <w:rsid w:val="69B56528"/>
    <w:rsid w:val="69EB6BFB"/>
    <w:rsid w:val="6A53167A"/>
    <w:rsid w:val="6B5E3ABA"/>
    <w:rsid w:val="6B7A5B3B"/>
    <w:rsid w:val="6BB5603D"/>
    <w:rsid w:val="6DBB7DA3"/>
    <w:rsid w:val="6E0A7B52"/>
    <w:rsid w:val="6F973BC8"/>
    <w:rsid w:val="71574E66"/>
    <w:rsid w:val="73B5185A"/>
    <w:rsid w:val="73F20217"/>
    <w:rsid w:val="743E78E3"/>
    <w:rsid w:val="76616CE4"/>
    <w:rsid w:val="76BE278B"/>
    <w:rsid w:val="780852F3"/>
    <w:rsid w:val="79DD1BFA"/>
    <w:rsid w:val="79E56832"/>
    <w:rsid w:val="7C5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65D28"/>
  <w15:docId w15:val="{62468819-FE9D-418E-A5AC-CD042DB6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46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67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66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667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zs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zy~</dc:creator>
  <cp:lastModifiedBy>梓源 王</cp:lastModifiedBy>
  <cp:revision>2</cp:revision>
  <cp:lastPrinted>2019-12-14T06:58:00Z</cp:lastPrinted>
  <dcterms:created xsi:type="dcterms:W3CDTF">2019-12-17T03:57:00Z</dcterms:created>
  <dcterms:modified xsi:type="dcterms:W3CDTF">2019-12-17T03:57:00Z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