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B3" w:rsidRPr="00AD5746" w:rsidRDefault="00CC223E" w:rsidP="00A67A5D">
      <w:pPr>
        <w:spacing w:beforeLines="50" w:afterLines="50"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 w:rsidRPr="00AD5746">
        <w:rPr>
          <w:rFonts w:ascii="宋体" w:hAnsi="宋体"/>
          <w:b/>
          <w:sz w:val="32"/>
          <w:szCs w:val="32"/>
        </w:rPr>
        <w:t>昆明理工大学博士研究生入学考试</w:t>
      </w:r>
    </w:p>
    <w:p w:rsidR="00CC223E" w:rsidRPr="00AD5746" w:rsidRDefault="00CC223E" w:rsidP="00A67A5D">
      <w:pPr>
        <w:spacing w:beforeLines="50" w:afterLines="50"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 w:rsidRPr="00AD5746">
        <w:rPr>
          <w:rFonts w:ascii="宋体" w:hAnsi="宋体"/>
          <w:b/>
          <w:sz w:val="32"/>
          <w:szCs w:val="32"/>
        </w:rPr>
        <w:t>《</w:t>
      </w:r>
      <w:r w:rsidR="00D16DB3" w:rsidRPr="00AD5746">
        <w:rPr>
          <w:rFonts w:ascii="宋体" w:hAnsi="宋体"/>
          <w:b/>
          <w:sz w:val="32"/>
          <w:szCs w:val="32"/>
        </w:rPr>
        <w:t>材料科学基础</w:t>
      </w:r>
      <w:r w:rsidRPr="00AD5746">
        <w:rPr>
          <w:rFonts w:ascii="宋体" w:hAnsi="宋体"/>
          <w:b/>
          <w:sz w:val="32"/>
          <w:szCs w:val="32"/>
        </w:rPr>
        <w:t>》考试大纲</w:t>
      </w:r>
    </w:p>
    <w:p w:rsidR="00CC223E" w:rsidRPr="00AD5746" w:rsidRDefault="00CC223E" w:rsidP="00A67A5D">
      <w:pPr>
        <w:spacing w:beforeLines="50" w:afterLines="50" w:line="360" w:lineRule="auto"/>
        <w:rPr>
          <w:rFonts w:ascii="宋体" w:hAnsi="宋体"/>
          <w:bCs/>
          <w:sz w:val="24"/>
        </w:rPr>
      </w:pPr>
    </w:p>
    <w:p w:rsidR="00CC223E" w:rsidRPr="00AD5746" w:rsidRDefault="00CC223E" w:rsidP="00A6743D">
      <w:pPr>
        <w:pStyle w:val="a3"/>
        <w:spacing w:line="360" w:lineRule="auto"/>
        <w:ind w:left="7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AD5746">
        <w:rPr>
          <w:rFonts w:ascii="宋体" w:eastAsia="宋体" w:hAnsi="宋体"/>
          <w:b/>
          <w:sz w:val="24"/>
          <w:szCs w:val="24"/>
        </w:rPr>
        <w:t>第一部分</w:t>
      </w:r>
      <w:r w:rsidRPr="00AD5746">
        <w:rPr>
          <w:rFonts w:ascii="宋体" w:eastAsia="宋体" w:hAnsi="宋体"/>
          <w:b/>
          <w:sz w:val="24"/>
          <w:szCs w:val="24"/>
        </w:rPr>
        <w:tab/>
      </w:r>
      <w:r w:rsidRPr="00AD5746">
        <w:rPr>
          <w:rFonts w:ascii="宋体" w:eastAsia="宋体" w:hAnsi="宋体"/>
          <w:b/>
          <w:bCs/>
          <w:sz w:val="24"/>
          <w:szCs w:val="24"/>
        </w:rPr>
        <w:t>考试形式和试卷结构</w:t>
      </w:r>
    </w:p>
    <w:p w:rsidR="00B025B1" w:rsidRPr="00AD5746" w:rsidRDefault="00B025B1" w:rsidP="00AD5746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AD5746">
        <w:rPr>
          <w:rFonts w:ascii="宋体" w:hAnsi="宋体"/>
          <w:b/>
          <w:sz w:val="24"/>
        </w:rPr>
        <w:t>一、</w:t>
      </w:r>
      <w:r w:rsidR="00CC223E" w:rsidRPr="00AD5746">
        <w:rPr>
          <w:rFonts w:ascii="宋体" w:hAnsi="宋体"/>
          <w:b/>
          <w:sz w:val="24"/>
        </w:rPr>
        <w:t>考试方式：</w:t>
      </w:r>
      <w:r w:rsidR="00CC223E" w:rsidRPr="00AD5746">
        <w:rPr>
          <w:rFonts w:ascii="宋体" w:hAnsi="宋体"/>
          <w:sz w:val="24"/>
        </w:rPr>
        <w:t>考试采用闭卷笔试方式，试卷满分为100分。</w:t>
      </w:r>
    </w:p>
    <w:p w:rsidR="00B025B1" w:rsidRPr="00AD5746" w:rsidRDefault="00B025B1" w:rsidP="00AD574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746">
        <w:rPr>
          <w:rFonts w:ascii="宋体" w:hAnsi="宋体"/>
          <w:sz w:val="24"/>
        </w:rPr>
        <w:t>二、</w:t>
      </w:r>
      <w:r w:rsidR="00CC223E" w:rsidRPr="00AD5746">
        <w:rPr>
          <w:rFonts w:ascii="宋体" w:hAnsi="宋体"/>
          <w:b/>
          <w:sz w:val="24"/>
        </w:rPr>
        <w:t>考试时间：</w:t>
      </w:r>
      <w:r w:rsidR="00CC223E" w:rsidRPr="00AD5746">
        <w:rPr>
          <w:rFonts w:ascii="宋体" w:hAnsi="宋体"/>
          <w:sz w:val="24"/>
        </w:rPr>
        <w:t>180分钟。</w:t>
      </w:r>
    </w:p>
    <w:p w:rsidR="00B025B1" w:rsidRPr="00AD5746" w:rsidRDefault="00B025B1" w:rsidP="00AD5746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AD5746">
        <w:rPr>
          <w:rFonts w:ascii="宋体" w:hAnsi="宋体"/>
          <w:b/>
          <w:sz w:val="24"/>
        </w:rPr>
        <w:t xml:space="preserve">三、试卷内容结构  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“晶体学基础”部分，约占11%；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“晶体结构缺陷”部分，约占17%；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“固体表面与界面”部分，约占10%；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“固体中的扩散”部分，约占11%；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“相平衡与相图”部分，约占11%；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“凝固与结晶”部分，约占10%；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“固态相变”部分，约占11%；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“回复与再结晶”部分，约占9%；</w:t>
      </w:r>
    </w:p>
    <w:p w:rsidR="00756148" w:rsidRPr="00AD5746" w:rsidRDefault="00756148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“晶体的范性形变”部分，约占10%。</w:t>
      </w:r>
    </w:p>
    <w:p w:rsidR="00650075" w:rsidRPr="00AD5746" w:rsidRDefault="00B025B1" w:rsidP="00AD574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AD5746">
        <w:rPr>
          <w:rFonts w:ascii="宋体" w:hAnsi="宋体"/>
          <w:b/>
          <w:sz w:val="24"/>
        </w:rPr>
        <w:t>四、试卷题型结构</w:t>
      </w:r>
    </w:p>
    <w:p w:rsidR="00CE15EC" w:rsidRPr="00AD5746" w:rsidRDefault="00CE15EC" w:rsidP="00AD5746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AD5746">
        <w:rPr>
          <w:rFonts w:ascii="宋体" w:hAnsi="宋体" w:hint="eastAsia"/>
          <w:b/>
          <w:sz w:val="24"/>
        </w:rPr>
        <w:t>试卷由</w:t>
      </w:r>
      <w:r w:rsidR="006562A4" w:rsidRPr="00AD5746">
        <w:rPr>
          <w:rFonts w:ascii="宋体" w:hAnsi="宋体" w:hint="eastAsia"/>
          <w:b/>
          <w:sz w:val="24"/>
        </w:rPr>
        <w:t>3</w:t>
      </w:r>
      <w:r w:rsidRPr="00AD5746">
        <w:rPr>
          <w:rFonts w:ascii="宋体" w:hAnsi="宋体" w:hint="eastAsia"/>
          <w:b/>
          <w:sz w:val="24"/>
        </w:rPr>
        <w:t>部分组成，</w:t>
      </w:r>
      <w:r w:rsidR="006562A4" w:rsidRPr="00AD5746">
        <w:rPr>
          <w:rFonts w:ascii="宋体" w:hAnsi="宋体" w:hint="eastAsia"/>
          <w:b/>
          <w:sz w:val="24"/>
        </w:rPr>
        <w:t>简</w:t>
      </w:r>
      <w:r w:rsidRPr="00AD5746">
        <w:rPr>
          <w:rFonts w:ascii="宋体" w:hAnsi="宋体" w:hint="eastAsia"/>
          <w:b/>
          <w:sz w:val="24"/>
        </w:rPr>
        <w:t>答题</w:t>
      </w:r>
      <w:r w:rsidR="006562A4" w:rsidRPr="00AD5746">
        <w:rPr>
          <w:rFonts w:ascii="宋体" w:hAnsi="宋体" w:hint="eastAsia"/>
          <w:b/>
          <w:sz w:val="24"/>
        </w:rPr>
        <w:t>、计算题</w:t>
      </w:r>
      <w:r w:rsidRPr="00AD5746">
        <w:rPr>
          <w:rFonts w:ascii="宋体" w:hAnsi="宋体" w:hint="eastAsia"/>
          <w:b/>
          <w:sz w:val="24"/>
        </w:rPr>
        <w:t>和</w:t>
      </w:r>
      <w:r w:rsidR="006562A4" w:rsidRPr="00AD5746">
        <w:rPr>
          <w:rFonts w:ascii="宋体" w:hAnsi="宋体" w:hint="eastAsia"/>
          <w:b/>
          <w:sz w:val="24"/>
        </w:rPr>
        <w:t>论述分析题</w:t>
      </w:r>
      <w:r w:rsidRPr="00AD5746">
        <w:rPr>
          <w:rFonts w:ascii="宋体" w:hAnsi="宋体" w:hint="eastAsia"/>
          <w:b/>
          <w:sz w:val="24"/>
        </w:rPr>
        <w:t>，其中：</w:t>
      </w:r>
    </w:p>
    <w:p w:rsidR="00B025B1" w:rsidRPr="00AD5746" w:rsidRDefault="00C37D36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>简答题</w:t>
      </w:r>
      <w:r w:rsidR="00B025B1" w:rsidRPr="00AD5746">
        <w:rPr>
          <w:rFonts w:ascii="宋体" w:hAnsi="宋体"/>
          <w:b/>
          <w:bCs/>
          <w:sz w:val="24"/>
        </w:rPr>
        <w:t xml:space="preserve">                约占 </w:t>
      </w:r>
      <w:r w:rsidR="006562A4" w:rsidRPr="00AD5746">
        <w:rPr>
          <w:rFonts w:ascii="宋体" w:hAnsi="宋体" w:hint="eastAsia"/>
          <w:b/>
          <w:bCs/>
          <w:sz w:val="24"/>
        </w:rPr>
        <w:t>35</w:t>
      </w:r>
      <w:r w:rsidR="00B025B1" w:rsidRPr="00AD5746">
        <w:rPr>
          <w:rFonts w:ascii="宋体" w:hAnsi="宋体"/>
          <w:b/>
          <w:bCs/>
          <w:sz w:val="24"/>
        </w:rPr>
        <w:t>%。</w:t>
      </w:r>
    </w:p>
    <w:p w:rsidR="006562A4" w:rsidRPr="00AD5746" w:rsidRDefault="006562A4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 xml:space="preserve">计算题                约占 </w:t>
      </w:r>
      <w:r w:rsidRPr="00AD5746">
        <w:rPr>
          <w:rFonts w:ascii="宋体" w:hAnsi="宋体" w:hint="eastAsia"/>
          <w:b/>
          <w:bCs/>
          <w:sz w:val="24"/>
        </w:rPr>
        <w:t>20</w:t>
      </w:r>
      <w:r w:rsidRPr="00AD5746">
        <w:rPr>
          <w:rFonts w:ascii="宋体" w:hAnsi="宋体"/>
          <w:b/>
          <w:bCs/>
          <w:sz w:val="24"/>
        </w:rPr>
        <w:t>%。</w:t>
      </w:r>
    </w:p>
    <w:p w:rsidR="00B025B1" w:rsidRPr="00AD5746" w:rsidRDefault="00B025B1" w:rsidP="00AD5746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D5746">
        <w:rPr>
          <w:rFonts w:ascii="宋体" w:hAnsi="宋体"/>
          <w:b/>
          <w:bCs/>
          <w:sz w:val="24"/>
        </w:rPr>
        <w:t xml:space="preserve">论述分析题      </w:t>
      </w:r>
      <w:r w:rsidR="006562A4" w:rsidRPr="00AD5746">
        <w:rPr>
          <w:rFonts w:ascii="宋体" w:hAnsi="宋体" w:hint="eastAsia"/>
          <w:b/>
          <w:bCs/>
          <w:sz w:val="24"/>
        </w:rPr>
        <w:t xml:space="preserve">  </w:t>
      </w:r>
      <w:r w:rsidRPr="00AD5746">
        <w:rPr>
          <w:rFonts w:ascii="宋体" w:hAnsi="宋体"/>
          <w:b/>
          <w:bCs/>
          <w:sz w:val="24"/>
        </w:rPr>
        <w:t xml:space="preserve">    约占 </w:t>
      </w:r>
      <w:r w:rsidR="00756148" w:rsidRPr="00AD5746">
        <w:rPr>
          <w:rFonts w:ascii="宋体" w:hAnsi="宋体" w:hint="eastAsia"/>
          <w:b/>
          <w:bCs/>
          <w:sz w:val="24"/>
        </w:rPr>
        <w:t>4</w:t>
      </w:r>
      <w:r w:rsidR="00C37D36" w:rsidRPr="00AD5746">
        <w:rPr>
          <w:rFonts w:ascii="宋体" w:hAnsi="宋体" w:hint="eastAsia"/>
          <w:b/>
          <w:bCs/>
          <w:sz w:val="24"/>
        </w:rPr>
        <w:t>5</w:t>
      </w:r>
      <w:r w:rsidRPr="00AD5746">
        <w:rPr>
          <w:rFonts w:ascii="宋体" w:hAnsi="宋体"/>
          <w:b/>
          <w:bCs/>
          <w:sz w:val="24"/>
        </w:rPr>
        <w:t>%。</w:t>
      </w:r>
    </w:p>
    <w:p w:rsidR="00B025B1" w:rsidRPr="00AD5746" w:rsidRDefault="00B025B1" w:rsidP="00A67A5D">
      <w:pPr>
        <w:pStyle w:val="a3"/>
        <w:spacing w:beforeLines="100" w:line="360" w:lineRule="auto"/>
        <w:ind w:left="1202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AD5746">
        <w:rPr>
          <w:rFonts w:ascii="宋体" w:eastAsia="宋体" w:hAnsi="宋体"/>
          <w:b/>
          <w:sz w:val="24"/>
          <w:szCs w:val="24"/>
        </w:rPr>
        <w:t>第二部分  考察的知识及范围</w:t>
      </w:r>
    </w:p>
    <w:p w:rsidR="00B025B1" w:rsidRPr="00A67A5D" w:rsidRDefault="00B025B1" w:rsidP="00AD574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C61238" w:rsidRPr="00AD5746" w:rsidRDefault="00C61238" w:rsidP="00AD574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746">
        <w:rPr>
          <w:rFonts w:ascii="宋体" w:hAnsi="宋体" w:hint="eastAsia"/>
          <w:sz w:val="24"/>
        </w:rPr>
        <w:t>一、</w:t>
      </w:r>
      <w:r w:rsidR="00DB7BE4" w:rsidRPr="00AD5746">
        <w:rPr>
          <w:rFonts w:ascii="宋体" w:hAnsi="宋体"/>
          <w:b/>
          <w:bCs/>
          <w:sz w:val="24"/>
        </w:rPr>
        <w:t>简答题</w:t>
      </w:r>
    </w:p>
    <w:p w:rsidR="00433DE8" w:rsidRPr="00AD5746" w:rsidRDefault="00C61238" w:rsidP="00AD574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746">
        <w:rPr>
          <w:rFonts w:ascii="宋体" w:hAnsi="宋体"/>
          <w:sz w:val="24"/>
        </w:rPr>
        <w:t>本部分主要测试考生对材料科学相关基础概念</w:t>
      </w:r>
      <w:r w:rsidR="00DB7BE4" w:rsidRPr="00AD5746">
        <w:rPr>
          <w:rFonts w:ascii="宋体" w:hAnsi="宋体" w:hint="eastAsia"/>
          <w:sz w:val="24"/>
        </w:rPr>
        <w:t>和</w:t>
      </w:r>
      <w:r w:rsidR="003D5625" w:rsidRPr="00AD5746">
        <w:rPr>
          <w:rFonts w:ascii="宋体" w:hAnsi="宋体" w:hint="eastAsia"/>
          <w:sz w:val="24"/>
        </w:rPr>
        <w:t>基本</w:t>
      </w:r>
      <w:r w:rsidR="00DB7BE4" w:rsidRPr="00AD5746">
        <w:rPr>
          <w:rFonts w:ascii="宋体" w:hAnsi="宋体" w:hint="eastAsia"/>
          <w:sz w:val="24"/>
        </w:rPr>
        <w:t>过程</w:t>
      </w:r>
      <w:r w:rsidRPr="00AD5746">
        <w:rPr>
          <w:rFonts w:ascii="宋体" w:hAnsi="宋体"/>
          <w:sz w:val="24"/>
        </w:rPr>
        <w:t>的</w:t>
      </w:r>
      <w:r w:rsidR="00C51CF4" w:rsidRPr="00AD5746">
        <w:rPr>
          <w:rFonts w:ascii="宋体" w:hAnsi="宋体"/>
          <w:sz w:val="24"/>
        </w:rPr>
        <w:t>理解与</w:t>
      </w:r>
      <w:r w:rsidRPr="00AD5746">
        <w:rPr>
          <w:rFonts w:ascii="宋体" w:hAnsi="宋体"/>
          <w:sz w:val="24"/>
        </w:rPr>
        <w:t>掌握</w:t>
      </w:r>
      <w:r w:rsidR="00B032C5" w:rsidRPr="00AD5746">
        <w:rPr>
          <w:rFonts w:ascii="宋体" w:hAnsi="宋体" w:hint="eastAsia"/>
          <w:sz w:val="24"/>
        </w:rPr>
        <w:t>，</w:t>
      </w:r>
      <w:r w:rsidR="003B4DEE" w:rsidRPr="00AD5746">
        <w:rPr>
          <w:rFonts w:ascii="宋体" w:hAnsi="宋体" w:hint="eastAsia"/>
          <w:sz w:val="24"/>
        </w:rPr>
        <w:t>要求考生熟悉材料科学基础中出现的专业名词和概念，熟练掌握其定义，能准确表述其内容，并</w:t>
      </w:r>
      <w:r w:rsidR="00B032C5" w:rsidRPr="00AD5746">
        <w:rPr>
          <w:rFonts w:ascii="宋体" w:hAnsi="宋体"/>
          <w:sz w:val="24"/>
        </w:rPr>
        <w:t>能从材料组成</w:t>
      </w:r>
      <w:r w:rsidR="00B032C5" w:rsidRPr="00AD5746">
        <w:rPr>
          <w:rFonts w:ascii="宋体" w:hAnsi="宋体" w:hint="eastAsia"/>
          <w:sz w:val="24"/>
        </w:rPr>
        <w:t>-</w:t>
      </w:r>
      <w:r w:rsidR="00B032C5" w:rsidRPr="00AD5746">
        <w:rPr>
          <w:rFonts w:ascii="宋体" w:hAnsi="宋体"/>
          <w:sz w:val="24"/>
        </w:rPr>
        <w:t>结构</w:t>
      </w:r>
      <w:r w:rsidR="00B032C5" w:rsidRPr="00AD5746">
        <w:rPr>
          <w:rFonts w:ascii="宋体" w:hAnsi="宋体" w:hint="eastAsia"/>
          <w:sz w:val="24"/>
        </w:rPr>
        <w:t>-</w:t>
      </w:r>
      <w:r w:rsidR="00B032C5" w:rsidRPr="00AD5746">
        <w:rPr>
          <w:rFonts w:ascii="宋体" w:hAnsi="宋体"/>
          <w:sz w:val="24"/>
        </w:rPr>
        <w:t>性能</w:t>
      </w:r>
      <w:r w:rsidR="003B4DEE" w:rsidRPr="00AD5746">
        <w:rPr>
          <w:rFonts w:ascii="宋体" w:hAnsi="宋体" w:hint="eastAsia"/>
          <w:sz w:val="24"/>
        </w:rPr>
        <w:t>-</w:t>
      </w:r>
      <w:r w:rsidR="003B4DEE" w:rsidRPr="00AD5746">
        <w:rPr>
          <w:rFonts w:ascii="宋体" w:hAnsi="宋体"/>
          <w:sz w:val="24"/>
        </w:rPr>
        <w:t>加工工艺相互联系的角度</w:t>
      </w:r>
      <w:r w:rsidR="006562A4" w:rsidRPr="00AD5746">
        <w:rPr>
          <w:rFonts w:ascii="宋体" w:hAnsi="宋体" w:hint="eastAsia"/>
          <w:sz w:val="24"/>
        </w:rPr>
        <w:t>，</w:t>
      </w:r>
      <w:r w:rsidR="003B4DEE" w:rsidRPr="00AD5746">
        <w:rPr>
          <w:rFonts w:ascii="宋体" w:hAnsi="宋体"/>
          <w:sz w:val="24"/>
        </w:rPr>
        <w:t>理解</w:t>
      </w:r>
      <w:r w:rsidR="006562A4" w:rsidRPr="00AD5746">
        <w:rPr>
          <w:rFonts w:ascii="宋体" w:hAnsi="宋体" w:hint="eastAsia"/>
          <w:sz w:val="24"/>
        </w:rPr>
        <w:t>和</w:t>
      </w:r>
      <w:r w:rsidR="003B4DEE" w:rsidRPr="00AD5746">
        <w:rPr>
          <w:rFonts w:ascii="宋体" w:hAnsi="宋体"/>
          <w:sz w:val="24"/>
        </w:rPr>
        <w:t>解释</w:t>
      </w:r>
      <w:r w:rsidR="003B4DEE" w:rsidRPr="00AD5746">
        <w:rPr>
          <w:rFonts w:ascii="宋体" w:hAnsi="宋体"/>
          <w:sz w:val="24"/>
        </w:rPr>
        <w:lastRenderedPageBreak/>
        <w:t>材料制备</w:t>
      </w:r>
      <w:r w:rsidR="006562A4" w:rsidRPr="00AD5746">
        <w:rPr>
          <w:rFonts w:ascii="宋体" w:hAnsi="宋体" w:hint="eastAsia"/>
          <w:sz w:val="24"/>
        </w:rPr>
        <w:t>及</w:t>
      </w:r>
      <w:r w:rsidR="003B4DEE" w:rsidRPr="00AD5746">
        <w:rPr>
          <w:rFonts w:ascii="宋体" w:hAnsi="宋体"/>
          <w:sz w:val="24"/>
        </w:rPr>
        <w:t>使用过程中的各种化学</w:t>
      </w:r>
      <w:r w:rsidR="003B4DEE" w:rsidRPr="00AD5746">
        <w:rPr>
          <w:rFonts w:ascii="宋体" w:hAnsi="宋体" w:hint="eastAsia"/>
          <w:sz w:val="24"/>
        </w:rPr>
        <w:t>、</w:t>
      </w:r>
      <w:r w:rsidR="003B4DEE" w:rsidRPr="00AD5746">
        <w:rPr>
          <w:rFonts w:ascii="宋体" w:hAnsi="宋体"/>
          <w:sz w:val="24"/>
        </w:rPr>
        <w:t>物理现象和性能</w:t>
      </w:r>
      <w:r w:rsidR="003B4DEE" w:rsidRPr="00AD5746">
        <w:rPr>
          <w:rFonts w:ascii="宋体" w:hAnsi="宋体" w:hint="eastAsia"/>
          <w:sz w:val="24"/>
        </w:rPr>
        <w:t xml:space="preserve">。 </w:t>
      </w:r>
    </w:p>
    <w:p w:rsidR="006562A4" w:rsidRPr="00AD5746" w:rsidRDefault="00081F25" w:rsidP="00AD574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746">
        <w:rPr>
          <w:rFonts w:ascii="宋体" w:hAnsi="宋体" w:hint="eastAsia"/>
          <w:sz w:val="24"/>
        </w:rPr>
        <w:t>二、</w:t>
      </w:r>
      <w:r w:rsidR="006562A4" w:rsidRPr="00AD5746">
        <w:rPr>
          <w:rFonts w:ascii="宋体" w:hAnsi="宋体"/>
          <w:b/>
          <w:bCs/>
          <w:sz w:val="24"/>
        </w:rPr>
        <w:t>计算题</w:t>
      </w:r>
    </w:p>
    <w:p w:rsidR="003D5625" w:rsidRPr="00AD5746" w:rsidRDefault="006562A4" w:rsidP="00AD574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746">
        <w:rPr>
          <w:rFonts w:ascii="宋体" w:hAnsi="宋体"/>
          <w:sz w:val="24"/>
        </w:rPr>
        <w:t>本部分主要测试考生对一些基础理论知识的运用能力</w:t>
      </w:r>
      <w:r w:rsidRPr="00AD5746">
        <w:rPr>
          <w:rFonts w:ascii="宋体" w:hAnsi="宋体" w:hint="eastAsia"/>
          <w:sz w:val="24"/>
        </w:rPr>
        <w:t>，</w:t>
      </w:r>
      <w:r w:rsidRPr="00AD5746">
        <w:rPr>
          <w:rFonts w:ascii="宋体" w:hAnsi="宋体"/>
          <w:sz w:val="24"/>
        </w:rPr>
        <w:t>要求考生能根据所学基础理论知识</w:t>
      </w:r>
      <w:r w:rsidRPr="00AD5746">
        <w:rPr>
          <w:rFonts w:ascii="宋体" w:hAnsi="宋体" w:hint="eastAsia"/>
          <w:sz w:val="24"/>
        </w:rPr>
        <w:t>，理解材料</w:t>
      </w:r>
      <w:r w:rsidRPr="00AD5746">
        <w:rPr>
          <w:rFonts w:ascii="宋体" w:hAnsi="宋体"/>
          <w:sz w:val="24"/>
        </w:rPr>
        <w:t>的</w:t>
      </w:r>
      <w:r w:rsidRPr="00AD5746">
        <w:rPr>
          <w:rFonts w:ascii="宋体" w:hAnsi="宋体" w:hint="eastAsia"/>
          <w:sz w:val="24"/>
        </w:rPr>
        <w:t>相关</w:t>
      </w:r>
      <w:r w:rsidRPr="00AD5746">
        <w:rPr>
          <w:rFonts w:ascii="宋体" w:hAnsi="宋体"/>
          <w:sz w:val="24"/>
        </w:rPr>
        <w:t>变化过程</w:t>
      </w:r>
      <w:r w:rsidRPr="00AD5746">
        <w:rPr>
          <w:rFonts w:ascii="宋体" w:hAnsi="宋体" w:hint="eastAsia"/>
          <w:sz w:val="24"/>
        </w:rPr>
        <w:t>，</w:t>
      </w:r>
      <w:r w:rsidRPr="00AD5746">
        <w:rPr>
          <w:rFonts w:ascii="宋体" w:hAnsi="宋体"/>
          <w:sz w:val="24"/>
        </w:rPr>
        <w:t>对这些过程加以分析和解释</w:t>
      </w:r>
      <w:r w:rsidRPr="00AD5746">
        <w:rPr>
          <w:rFonts w:ascii="宋体" w:hAnsi="宋体" w:hint="eastAsia"/>
          <w:sz w:val="24"/>
        </w:rPr>
        <w:t>，并</w:t>
      </w:r>
      <w:r w:rsidRPr="00AD5746">
        <w:rPr>
          <w:rFonts w:ascii="宋体" w:hAnsi="宋体"/>
          <w:sz w:val="24"/>
        </w:rPr>
        <w:t>根据</w:t>
      </w:r>
      <w:r w:rsidRPr="00AD5746">
        <w:rPr>
          <w:rFonts w:ascii="宋体" w:hAnsi="宋体" w:hint="eastAsia"/>
          <w:sz w:val="24"/>
        </w:rPr>
        <w:t>题目</w:t>
      </w:r>
      <w:r w:rsidRPr="00AD5746">
        <w:rPr>
          <w:rFonts w:ascii="宋体" w:hAnsi="宋体"/>
          <w:sz w:val="24"/>
        </w:rPr>
        <w:t>要求进行计算</w:t>
      </w:r>
      <w:r w:rsidRPr="00AD5746">
        <w:rPr>
          <w:rFonts w:ascii="宋体" w:hAnsi="宋体" w:hint="eastAsia"/>
          <w:sz w:val="24"/>
        </w:rPr>
        <w:t>。</w:t>
      </w:r>
    </w:p>
    <w:p w:rsidR="006562A4" w:rsidRPr="00AD5746" w:rsidRDefault="00DB7BE4" w:rsidP="00AD574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746">
        <w:rPr>
          <w:rFonts w:ascii="宋体" w:hAnsi="宋体" w:hint="eastAsia"/>
          <w:sz w:val="24"/>
        </w:rPr>
        <w:t>三、</w:t>
      </w:r>
      <w:r w:rsidR="006562A4" w:rsidRPr="00AD5746">
        <w:rPr>
          <w:rFonts w:ascii="宋体" w:hAnsi="宋体" w:hint="eastAsia"/>
          <w:sz w:val="24"/>
        </w:rPr>
        <w:t>论述分析题</w:t>
      </w:r>
    </w:p>
    <w:p w:rsidR="00433DE8" w:rsidRPr="00AD5746" w:rsidRDefault="006562A4" w:rsidP="00AD574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D5746">
        <w:rPr>
          <w:rFonts w:ascii="宋体" w:hAnsi="宋体"/>
          <w:sz w:val="24"/>
        </w:rPr>
        <w:t>本部分主要测试考生</w:t>
      </w:r>
      <w:r w:rsidRPr="00AD5746">
        <w:rPr>
          <w:rFonts w:ascii="宋体" w:hAnsi="宋体" w:hint="eastAsia"/>
          <w:sz w:val="24"/>
        </w:rPr>
        <w:t>运用基础</w:t>
      </w:r>
      <w:r w:rsidRPr="00AD5746">
        <w:rPr>
          <w:rFonts w:ascii="宋体" w:hAnsi="宋体"/>
          <w:sz w:val="24"/>
        </w:rPr>
        <w:t>理论知识对实际工程问题进行分析和解决的能力</w:t>
      </w:r>
      <w:r w:rsidRPr="00AD5746">
        <w:rPr>
          <w:rFonts w:ascii="宋体" w:hAnsi="宋体" w:hint="eastAsia"/>
          <w:sz w:val="24"/>
        </w:rPr>
        <w:t>。要求考生充分掌握材料科学的基础理论，深入理解材料的组成、结构、性能和加工工艺的规律及相互联系，能熟练运用基础理论知识，对材料科学与工程专业的实际工程问题进行分析，能根据材料在加工和使用过程中组织结构和性能变化的微观机理，确定合理的加工工艺，提出满足使用要求的解决方案。</w:t>
      </w:r>
      <w:bookmarkStart w:id="0" w:name="_GoBack"/>
      <w:bookmarkEnd w:id="0"/>
    </w:p>
    <w:sectPr w:rsidR="00433DE8" w:rsidRPr="00AD5746" w:rsidSect="00AB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A87" w:rsidRDefault="00CF6A87" w:rsidP="00D16DB3">
      <w:r>
        <w:separator/>
      </w:r>
    </w:p>
  </w:endnote>
  <w:endnote w:type="continuationSeparator" w:id="0">
    <w:p w:rsidR="00CF6A87" w:rsidRDefault="00CF6A87" w:rsidP="00D1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A87" w:rsidRDefault="00CF6A87" w:rsidP="00D16DB3">
      <w:r>
        <w:separator/>
      </w:r>
    </w:p>
  </w:footnote>
  <w:footnote w:type="continuationSeparator" w:id="0">
    <w:p w:rsidR="00CF6A87" w:rsidRDefault="00CF6A87" w:rsidP="00D16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6AD9"/>
    <w:multiLevelType w:val="multilevel"/>
    <w:tmpl w:val="F7865EBE"/>
    <w:lvl w:ilvl="0">
      <w:start w:val="1"/>
      <w:numFmt w:val="japaneseCounting"/>
      <w:lvlText w:val="%1、"/>
      <w:lvlJc w:val="left"/>
      <w:pPr>
        <w:ind w:left="1200" w:hanging="720"/>
      </w:pPr>
      <w:rPr>
        <w:rFonts w:ascii="宋体" w:eastAsia="宋体" w:hAnsi="宋体" w:cs="Times New Roman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3E"/>
    <w:rsid w:val="00081F25"/>
    <w:rsid w:val="001A2FCE"/>
    <w:rsid w:val="001E26AF"/>
    <w:rsid w:val="00284F9C"/>
    <w:rsid w:val="0032029C"/>
    <w:rsid w:val="003B2870"/>
    <w:rsid w:val="003B4DEE"/>
    <w:rsid w:val="003D5625"/>
    <w:rsid w:val="00433DE8"/>
    <w:rsid w:val="00650075"/>
    <w:rsid w:val="006562A4"/>
    <w:rsid w:val="00714580"/>
    <w:rsid w:val="00756148"/>
    <w:rsid w:val="009F2941"/>
    <w:rsid w:val="00A3433C"/>
    <w:rsid w:val="00A401A9"/>
    <w:rsid w:val="00A6743D"/>
    <w:rsid w:val="00A67A5D"/>
    <w:rsid w:val="00A82963"/>
    <w:rsid w:val="00A87998"/>
    <w:rsid w:val="00AB3BD4"/>
    <w:rsid w:val="00AD5746"/>
    <w:rsid w:val="00AE0D18"/>
    <w:rsid w:val="00B025B1"/>
    <w:rsid w:val="00B032C5"/>
    <w:rsid w:val="00C37D36"/>
    <w:rsid w:val="00C51CF4"/>
    <w:rsid w:val="00C61238"/>
    <w:rsid w:val="00CC223E"/>
    <w:rsid w:val="00CE15EC"/>
    <w:rsid w:val="00CF6A87"/>
    <w:rsid w:val="00D16DB3"/>
    <w:rsid w:val="00DB7BE4"/>
    <w:rsid w:val="00E27DA9"/>
    <w:rsid w:val="00E5148E"/>
    <w:rsid w:val="00EF44C8"/>
    <w:rsid w:val="00FD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D1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D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D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3E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D1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D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D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邹继良</dc:creator>
  <cp:lastModifiedBy>w</cp:lastModifiedBy>
  <cp:revision>15</cp:revision>
  <dcterms:created xsi:type="dcterms:W3CDTF">2019-11-29T07:43:00Z</dcterms:created>
  <dcterms:modified xsi:type="dcterms:W3CDTF">2020-03-04T10:31:00Z</dcterms:modified>
</cp:coreProperties>
</file>