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15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科学研究与国际交流项目申请书</w:t>
            </w:r>
          </w:p>
        </w:tc>
      </w:tr>
    </w:tbl>
    <w:p>
      <w:pPr>
        <w:rPr>
          <w:rFonts w:hint="eastAsia"/>
          <w:b/>
          <w:sz w:val="30"/>
        </w:rPr>
      </w:pPr>
    </w:p>
    <w:p>
      <w:pPr>
        <w:jc w:val="center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</w:rPr>
        <w:t>昆明理工大学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研究生科学研究与国际交流项目申请表</w:t>
      </w:r>
    </w:p>
    <w:p>
      <w:pPr>
        <w:rPr>
          <w:rFonts w:hint="eastAsia"/>
          <w:b/>
          <w:sz w:val="30"/>
        </w:rPr>
      </w:pPr>
    </w:p>
    <w:tbl>
      <w:tblPr>
        <w:tblStyle w:val="2"/>
        <w:tblW w:w="7380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508"/>
        <w:gridCol w:w="4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申请项目类别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w w:val="78"/>
                <w:sz w:val="30"/>
              </w:rPr>
              <w:t>高水平学术论文/高端学术会议/出境出国访</w:t>
            </w:r>
            <w:r>
              <w:rPr>
                <w:rFonts w:hint="eastAsia"/>
                <w:spacing w:val="42"/>
                <w:w w:val="78"/>
                <w:sz w:val="30"/>
              </w:rPr>
              <w:t>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申请项目名称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起止时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间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申请导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师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37"/>
                <w:w w:val="92"/>
                <w:kern w:val="0"/>
                <w:sz w:val="32"/>
                <w:szCs w:val="32"/>
              </w:rPr>
              <w:t>申请研究</w:t>
            </w: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生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学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号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专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业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所属学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院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联系电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话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hint="eastAsia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178"/>
                <w:w w:val="92"/>
                <w:kern w:val="0"/>
                <w:sz w:val="32"/>
                <w:szCs w:val="32"/>
              </w:rPr>
              <w:t>E-Mai</w:t>
            </w:r>
            <w:r>
              <w:rPr>
                <w:rFonts w:hint="eastAsia"/>
                <w:b/>
                <w:spacing w:val="4"/>
                <w:w w:val="92"/>
                <w:kern w:val="0"/>
                <w:sz w:val="32"/>
                <w:szCs w:val="32"/>
              </w:rPr>
              <w:t>l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w w:val="9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0"/>
        </w:rPr>
      </w:pPr>
    </w:p>
    <w:p>
      <w:pPr>
        <w:rPr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昆明理工大学研究生院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年    月     日</w:t>
      </w:r>
    </w:p>
    <w:tbl>
      <w:tblPr>
        <w:tblStyle w:val="2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53"/>
        <w:gridCol w:w="525"/>
        <w:gridCol w:w="820"/>
        <w:gridCol w:w="979"/>
        <w:gridCol w:w="220"/>
        <w:gridCol w:w="500"/>
        <w:gridCol w:w="425"/>
        <w:gridCol w:w="1199"/>
        <w:gridCol w:w="420"/>
        <w:gridCol w:w="585"/>
        <w:gridCol w:w="735"/>
        <w:gridCol w:w="205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53" w:type="dxa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19" w:type="dxa"/>
            <w:gridSpan w:val="3"/>
            <w:tcBorders>
              <w:bottom w:val="single" w:color="auto" w:sz="4" w:space="0"/>
            </w:tcBorders>
          </w:tcPr>
          <w:p>
            <w:pPr>
              <w:ind w:left="432"/>
              <w:rPr>
                <w:rFonts w:hint="eastAsia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1199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5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</w:tc>
        <w:tc>
          <w:tcPr>
            <w:tcW w:w="16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0" w:type="dxa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199" w:type="dxa"/>
            <w:gridSpan w:val="2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拟毕业年月</w:t>
            </w:r>
          </w:p>
        </w:tc>
        <w:tc>
          <w:tcPr>
            <w:tcW w:w="1199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一级学科代码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</w:tcPr>
          <w:p>
            <w:pPr>
              <w:ind w:left="432"/>
              <w:rPr>
                <w:rFonts w:hint="eastAsia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二级学科代码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</w:tcPr>
          <w:p>
            <w:pPr>
              <w:ind w:left="432"/>
              <w:rPr>
                <w:rFonts w:hint="eastAsia"/>
                <w:color w:val="000000"/>
              </w:rPr>
            </w:pPr>
          </w:p>
        </w:tc>
        <w:tc>
          <w:tcPr>
            <w:tcW w:w="2124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二级学科学称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734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3477" w:type="dxa"/>
            <w:gridSpan w:val="4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3569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4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34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4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34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4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4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3569" w:type="dxa"/>
            <w:gridSpan w:val="6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34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4309" w:type="dxa"/>
            <w:gridSpan w:val="7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学院研教办主任签名：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签章：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34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77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4309" w:type="dxa"/>
            <w:gridSpan w:val="7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506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</w:trPr>
        <w:tc>
          <w:tcPr>
            <w:tcW w:w="7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已取得的主要研究成果</w:t>
            </w:r>
          </w:p>
        </w:tc>
        <w:tc>
          <w:tcPr>
            <w:tcW w:w="8506" w:type="dxa"/>
            <w:gridSpan w:val="13"/>
          </w:tcPr>
          <w:p>
            <w:pPr>
              <w:spacing w:line="480" w:lineRule="auto"/>
              <w:rPr>
                <w:rFonts w:hint="eastAsia"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（须附论文封面、目录及首页，专利等材料的复印件；请注明作者顺序）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</w:tc>
        <w:tc>
          <w:tcPr>
            <w:tcW w:w="8506" w:type="dxa"/>
            <w:gridSpan w:val="13"/>
          </w:tcPr>
          <w:p>
            <w:pPr>
              <w:spacing w:line="480" w:lineRule="auto"/>
              <w:rPr>
                <w:rFonts w:hint="eastAsia" w:ascii="黑体" w:eastAsia="黑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u w:val="single"/>
              </w:rPr>
              <w:t xml:space="preserve">（拟开展的项目内容、形式、经费预算等，可另附页） 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3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助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506" w:type="dxa"/>
            <w:gridSpan w:val="13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</w:trPr>
        <w:tc>
          <w:tcPr>
            <w:tcW w:w="7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506" w:type="dxa"/>
            <w:gridSpan w:val="13"/>
          </w:tcPr>
          <w:p>
            <w:pPr>
              <w:spacing w:line="480" w:lineRule="auto"/>
              <w:rPr>
                <w:rFonts w:hint="eastAsia"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（包括该生的品德和工作表现，研究能力，学术水平，学术期刊级别、学术会议级别或访学院校情况，申请项目的必要性、可行性等）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73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学院学位分委员会意见</w:t>
            </w:r>
          </w:p>
        </w:tc>
        <w:tc>
          <w:tcPr>
            <w:tcW w:w="8506" w:type="dxa"/>
            <w:gridSpan w:val="13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3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研究生院审批</w:t>
            </w:r>
          </w:p>
        </w:tc>
        <w:tc>
          <w:tcPr>
            <w:tcW w:w="8506" w:type="dxa"/>
            <w:gridSpan w:val="13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B6CA5"/>
    <w:rsid w:val="315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2019-05-14T02:37:00Z</dcterms:created>
  <dc:creator>宁珊</dc:creator>
  <cp:lastModifiedBy>宁珊</cp:lastModifiedBy>
  <dcterms:modified xsi:type="dcterms:W3CDTF">2019-05-14T02:40:30Z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