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eastAsia="zh-CN"/>
        </w:rPr>
        <w:t>附：</w:t>
      </w:r>
      <w:r>
        <w:rPr>
          <w:rFonts w:hint="eastAsia"/>
          <w:b/>
          <w:sz w:val="24"/>
          <w:szCs w:val="24"/>
        </w:rPr>
        <w:t>截至2018年5月29日国家开发银行生源地贷款未申请毕业确认名单</w:t>
      </w:r>
      <w:r>
        <w:rPr>
          <w:b/>
          <w:sz w:val="24"/>
          <w:szCs w:val="24"/>
        </w:rPr>
        <w:tab/>
      </w:r>
    </w:p>
    <w:tbl>
      <w:tblPr>
        <w:tblStyle w:val="5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135"/>
        <w:gridCol w:w="2219"/>
        <w:gridCol w:w="2445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18"/>
              </w:rPr>
              <w:t>姓名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18"/>
              </w:rPr>
              <w:t>院系名称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18"/>
              </w:rPr>
              <w:t>专业名称</w:t>
            </w:r>
          </w:p>
        </w:tc>
        <w:tc>
          <w:tcPr>
            <w:tcW w:w="1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18"/>
              </w:rPr>
              <w:t>学号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张翔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生命科学与技术学院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生物化工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20152118066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徐卜刚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20152107031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3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刘盛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国土资源工程学院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构造地质学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4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阚许润东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生态学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20152107009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5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王清作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20152107027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6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李洪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质量发展研究院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质量统计学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20152135001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7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蔡吉祥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20152207001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8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杨静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20152107034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9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田冬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冶金与能源工程学院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冶金物理化学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20153102005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章枢柱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建筑工程学院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工程力学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20152110011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11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郝振亮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材料科学与工程学院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材料工程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20152230015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12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王锐锐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理学院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计算数学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20152111006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13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周文树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生命科学与技术学院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生物化学与分子生物学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20152118057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14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缪占银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现代农业工程学院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农业生物环境与能源工程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20152114014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15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袁志敏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建筑工程学院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固体力学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16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赖安琦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国土资源工程学院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矿产普查与勘探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20152101062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17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李祖玮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建筑工程学院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建筑与土木工程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20152210020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18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段正洋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20153107002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19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施跃波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法学院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法律（非法学）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20152212006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20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邵东杰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法学院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法律（非法学）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20152212005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21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高凡丁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云南省食品安全研究院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食品科学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20152125004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22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段其品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建筑工程学院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水工结构工程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20152110041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23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杨果军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国土资源工程学院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岩土工程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20152101055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24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杜亚庆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生命科学与技术学院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生物化工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20152118063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25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李建文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环境科学与工程学院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环境工程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20152207014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 xml:space="preserve">26 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黄新奇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信息工程与自动化学院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仪器仪表工程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0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18"/>
              </w:rPr>
              <w:t>20152204006</w:t>
            </w:r>
          </w:p>
        </w:tc>
      </w:tr>
    </w:tbl>
    <w:p>
      <w:pPr>
        <w:ind w:firstLine="422" w:firstLineChars="15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4A"/>
    <w:rsid w:val="0020374A"/>
    <w:rsid w:val="0027083F"/>
    <w:rsid w:val="003C429B"/>
    <w:rsid w:val="004956AA"/>
    <w:rsid w:val="0088786E"/>
    <w:rsid w:val="008A7183"/>
    <w:rsid w:val="009107C1"/>
    <w:rsid w:val="00A869D2"/>
    <w:rsid w:val="00E426AA"/>
    <w:rsid w:val="352F4821"/>
    <w:rsid w:val="58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185</Words>
  <Characters>1055</Characters>
  <Lines>8</Lines>
  <Paragraphs>2</Paragraphs>
  <TotalTime>5</TotalTime>
  <ScaleCrop>false</ScaleCrop>
  <LinksUpToDate>false</LinksUpToDate>
  <CharactersWithSpaces>1238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2018-05-29T06:41:00Z</dcterms:created>
  <dc:creator>Sky123.Org</dc:creator>
  <cp:lastModifiedBy>宁珊</cp:lastModifiedBy>
  <dcterms:modified xsi:type="dcterms:W3CDTF">2018-05-30T04:50:15Z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