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昆明理工大学优秀本科生提前修读研究生课程申请表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389"/>
        <w:gridCol w:w="166"/>
        <w:gridCol w:w="194"/>
        <w:gridCol w:w="471"/>
        <w:gridCol w:w="493"/>
        <w:gridCol w:w="191"/>
        <w:gridCol w:w="170"/>
        <w:gridCol w:w="715"/>
        <w:gridCol w:w="184"/>
        <w:gridCol w:w="550"/>
        <w:gridCol w:w="1081"/>
        <w:gridCol w:w="77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学生姓名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学号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联系电话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所在学院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年级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专业排名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报考我校研究生意向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拟考学院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学位类型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指导教师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培养类别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（学术型、专业型）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学习形式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（全日制、非全日制）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拟提前修读研究生课程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任课教师</w:t>
            </w:r>
          </w:p>
        </w:tc>
        <w:tc>
          <w:tcPr>
            <w:tcW w:w="339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39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39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39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39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907" w:type="dxa"/>
            <w:gridSpan w:val="4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学生所在学院教务办意见：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签字（章）：</w:t>
            </w:r>
          </w:p>
          <w:p>
            <w:pPr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  <w:tc>
          <w:tcPr>
            <w:tcW w:w="2774" w:type="dxa"/>
            <w:gridSpan w:val="7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学生所在学院意见：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签字（章）：</w:t>
            </w: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报考学院意见：</w:t>
            </w: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签字（章）：</w:t>
            </w:r>
          </w:p>
          <w:p>
            <w:pPr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522" w:type="dxa"/>
            <w:gridSpan w:val="14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研究生院意见：</w:t>
            </w: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签字（章）：</w:t>
            </w: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</w:tbl>
    <w:p>
      <w:pPr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备注：</w:t>
      </w:r>
      <w:r>
        <w:rPr>
          <w:rFonts w:ascii="宋体" w:hAnsi="宋体" w:cs="宋体"/>
          <w:sz w:val="18"/>
          <w:szCs w:val="18"/>
        </w:rPr>
        <w:t>1</w:t>
      </w:r>
      <w:r>
        <w:rPr>
          <w:rFonts w:hint="eastAsia" w:ascii="宋体" w:hAnsi="宋体" w:cs="宋体"/>
          <w:sz w:val="18"/>
          <w:szCs w:val="18"/>
        </w:rPr>
        <w:t>、本表需附本科课程学习成绩单；</w:t>
      </w:r>
    </w:p>
    <w:p>
      <w:pPr>
        <w:jc w:val="left"/>
        <w:rPr>
          <w:rFonts w:hint="eastAsia" w:ascii="宋体" w:hAnsi="宋体" w:cs="宋体" w:eastAsiaTheme="minor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18"/>
          <w:szCs w:val="18"/>
        </w:rPr>
        <w:t>2、本表一式三份，学生所在学院、报考学院、研究生院各存</w:t>
      </w:r>
      <w:r>
        <w:rPr>
          <w:rFonts w:hint="eastAsia" w:ascii="宋体" w:hAnsi="宋体" w:cs="宋体"/>
          <w:sz w:val="18"/>
          <w:szCs w:val="18"/>
          <w:lang w:val="en-US" w:eastAsia="zh-CN"/>
        </w:rPr>
        <w:t>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33062"/>
    <w:rsid w:val="72C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2019-08-18T09:45:00Z</dcterms:created>
  <dc:creator>宁珊</dc:creator>
  <cp:lastModifiedBy>宁珊</cp:lastModifiedBy>
  <dcterms:modified xsi:type="dcterms:W3CDTF">2019-08-18T09:49:05Z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