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C1" w:rsidRDefault="00601FC1" w:rsidP="00475D3A">
      <w:pPr>
        <w:spacing w:beforeLines="50" w:afterLines="50"/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昆明理工大学博士研究生入学考试</w:t>
      </w:r>
    </w:p>
    <w:p w:rsidR="0071634F" w:rsidRDefault="00601FC1" w:rsidP="00475D3A">
      <w:pPr>
        <w:spacing w:beforeLines="50" w:afterLines="50"/>
        <w:jc w:val="center"/>
        <w:outlineLvl w:val="0"/>
        <w:rPr>
          <w:rFonts w:ascii="宋体" w:cs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《数值分析</w:t>
      </w:r>
      <w:r w:rsidR="00475D3A">
        <w:rPr>
          <w:rFonts w:hint="eastAsia"/>
          <w:b/>
          <w:sz w:val="32"/>
          <w:szCs w:val="32"/>
        </w:rPr>
        <w:t>（机电院）</w:t>
      </w:r>
      <w:r>
        <w:rPr>
          <w:rFonts w:hint="eastAsia"/>
          <w:b/>
          <w:sz w:val="32"/>
          <w:szCs w:val="32"/>
        </w:rPr>
        <w:t>》考试大纲</w:t>
      </w:r>
    </w:p>
    <w:p w:rsidR="0071634F" w:rsidRDefault="0071634F" w:rsidP="00475D3A">
      <w:pPr>
        <w:spacing w:beforeLines="50" w:afterLines="50"/>
        <w:jc w:val="center"/>
        <w:rPr>
          <w:rFonts w:ascii="黑体" w:eastAsia="黑体"/>
          <w:bCs/>
          <w:sz w:val="24"/>
        </w:rPr>
      </w:pPr>
    </w:p>
    <w:p w:rsidR="0071634F" w:rsidRPr="00527C48" w:rsidRDefault="00601FC1">
      <w:pPr>
        <w:pStyle w:val="a3"/>
        <w:spacing w:line="520" w:lineRule="exact"/>
        <w:ind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527C48">
        <w:rPr>
          <w:rFonts w:ascii="宋体" w:eastAsia="宋体" w:hAnsi="宋体" w:hint="eastAsia"/>
          <w:b/>
          <w:sz w:val="24"/>
          <w:szCs w:val="24"/>
        </w:rPr>
        <w:t>第一部分</w:t>
      </w:r>
      <w:r w:rsidRPr="00527C48">
        <w:rPr>
          <w:rFonts w:ascii="宋体" w:eastAsia="宋体" w:hAnsi="宋体" w:hint="eastAsia"/>
          <w:b/>
          <w:sz w:val="24"/>
          <w:szCs w:val="24"/>
        </w:rPr>
        <w:tab/>
      </w:r>
      <w:r w:rsidRPr="00527C48">
        <w:rPr>
          <w:rFonts w:ascii="宋体" w:eastAsia="宋体" w:hAnsi="宋体" w:hint="eastAsia"/>
          <w:b/>
          <w:bCs/>
          <w:sz w:val="24"/>
          <w:szCs w:val="24"/>
        </w:rPr>
        <w:t>考试形式和试卷结构</w:t>
      </w:r>
    </w:p>
    <w:p w:rsidR="0071634F" w:rsidRPr="00527C48" w:rsidRDefault="00601FC1">
      <w:pPr>
        <w:spacing w:line="520" w:lineRule="exact"/>
        <w:rPr>
          <w:rFonts w:ascii="宋体" w:hAnsi="宋体"/>
          <w:sz w:val="24"/>
        </w:rPr>
      </w:pPr>
      <w:r w:rsidRPr="00527C48">
        <w:rPr>
          <w:rFonts w:ascii="宋体" w:hAnsi="宋体" w:hint="eastAsia"/>
          <w:b/>
          <w:bCs/>
          <w:sz w:val="24"/>
        </w:rPr>
        <w:t>一、考试方式：</w:t>
      </w:r>
      <w:r w:rsidRPr="00527C48">
        <w:rPr>
          <w:rFonts w:ascii="宋体" w:hAnsi="宋体" w:hint="eastAsia"/>
          <w:sz w:val="24"/>
        </w:rPr>
        <w:t>考试采用闭卷笔试方式，试卷满分为100分。</w:t>
      </w:r>
    </w:p>
    <w:p w:rsidR="0071634F" w:rsidRPr="00527C48" w:rsidRDefault="00601FC1">
      <w:pPr>
        <w:spacing w:line="520" w:lineRule="exact"/>
        <w:rPr>
          <w:rFonts w:ascii="宋体" w:hAnsi="宋体"/>
          <w:sz w:val="24"/>
        </w:rPr>
      </w:pPr>
      <w:r w:rsidRPr="00527C48">
        <w:rPr>
          <w:rFonts w:ascii="宋体" w:hAnsi="宋体" w:hint="eastAsia"/>
          <w:b/>
          <w:bCs/>
          <w:sz w:val="24"/>
        </w:rPr>
        <w:t>二、考试时间：</w:t>
      </w:r>
      <w:r w:rsidRPr="00527C48">
        <w:rPr>
          <w:rFonts w:ascii="宋体" w:hAnsi="宋体" w:hint="eastAsia"/>
          <w:sz w:val="24"/>
        </w:rPr>
        <w:t>180分钟。</w:t>
      </w:r>
    </w:p>
    <w:p w:rsidR="0071634F" w:rsidRPr="00527C48" w:rsidRDefault="00601FC1">
      <w:pPr>
        <w:spacing w:line="520" w:lineRule="exact"/>
        <w:rPr>
          <w:rFonts w:ascii="宋体" w:hAnsi="宋体"/>
          <w:sz w:val="24"/>
        </w:rPr>
      </w:pPr>
      <w:r w:rsidRPr="00527C48">
        <w:rPr>
          <w:rFonts w:ascii="宋体" w:hAnsi="宋体" w:hint="eastAsia"/>
          <w:b/>
          <w:bCs/>
          <w:sz w:val="24"/>
        </w:rPr>
        <w:t>三、试卷内容结构：</w:t>
      </w:r>
      <w:r w:rsidRPr="00527C48">
        <w:rPr>
          <w:rFonts w:ascii="宋体" w:hAnsi="宋体" w:hint="eastAsia"/>
          <w:bCs/>
          <w:sz w:val="24"/>
        </w:rPr>
        <w:t>客观题</w:t>
      </w:r>
      <w:r w:rsidRPr="00527C48">
        <w:rPr>
          <w:rFonts w:ascii="宋体" w:hAnsi="宋体" w:hint="eastAsia"/>
          <w:sz w:val="24"/>
        </w:rPr>
        <w:t>约占 60%，主观题约占 40%</w:t>
      </w:r>
      <w:r w:rsidRPr="00527C48">
        <w:rPr>
          <w:rFonts w:ascii="宋体" w:hAnsi="宋体"/>
          <w:sz w:val="24"/>
        </w:rPr>
        <w:t>。</w:t>
      </w:r>
    </w:p>
    <w:p w:rsidR="0071634F" w:rsidRPr="00527C48" w:rsidRDefault="00601FC1">
      <w:pPr>
        <w:spacing w:line="520" w:lineRule="exact"/>
        <w:rPr>
          <w:rFonts w:ascii="宋体" w:hAnsi="宋体"/>
          <w:b/>
          <w:sz w:val="24"/>
        </w:rPr>
      </w:pPr>
      <w:r w:rsidRPr="00527C48">
        <w:rPr>
          <w:rFonts w:ascii="宋体" w:hAnsi="宋体" w:hint="eastAsia"/>
          <w:b/>
          <w:bCs/>
          <w:sz w:val="24"/>
        </w:rPr>
        <w:t>四、试卷题型结构：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试卷由三部分组成：选择/判断、填空、分析/计算。其中：</w:t>
      </w:r>
    </w:p>
    <w:p w:rsidR="0071634F" w:rsidRPr="00527C48" w:rsidRDefault="00601FC1">
      <w:pPr>
        <w:spacing w:line="520" w:lineRule="exact"/>
        <w:rPr>
          <w:rFonts w:ascii="宋体" w:hAnsi="宋体"/>
          <w:sz w:val="24"/>
        </w:rPr>
      </w:pPr>
      <w:r w:rsidRPr="00527C48">
        <w:rPr>
          <w:rFonts w:ascii="宋体" w:hAnsi="宋体" w:hint="eastAsia"/>
          <w:b/>
          <w:bCs/>
          <w:sz w:val="24"/>
        </w:rPr>
        <w:t>1、选择/判断题</w:t>
      </w:r>
      <w:r w:rsidRPr="00527C48">
        <w:rPr>
          <w:rFonts w:ascii="宋体" w:hAnsi="宋体" w:hint="eastAsia"/>
          <w:sz w:val="24"/>
        </w:rPr>
        <w:t>，约占20%</w:t>
      </w:r>
      <w:r w:rsidRPr="00527C48">
        <w:rPr>
          <w:rFonts w:ascii="宋体" w:hAnsi="宋体"/>
          <w:sz w:val="24"/>
        </w:rPr>
        <w:t>。</w:t>
      </w:r>
      <w:r w:rsidRPr="00527C48">
        <w:rPr>
          <w:rFonts w:ascii="宋体" w:hAnsi="宋体" w:hint="eastAsia"/>
          <w:sz w:val="24"/>
        </w:rPr>
        <w:t>测试考生对本课程基本概念、基本知识和数值计算常用算法设计与分析方法的掌握程度。</w:t>
      </w:r>
    </w:p>
    <w:p w:rsidR="0071634F" w:rsidRPr="00527C48" w:rsidRDefault="00601FC1">
      <w:pPr>
        <w:spacing w:line="520" w:lineRule="exact"/>
        <w:rPr>
          <w:rFonts w:ascii="宋体" w:hAnsi="宋体"/>
          <w:sz w:val="24"/>
        </w:rPr>
      </w:pPr>
      <w:r w:rsidRPr="00527C48">
        <w:rPr>
          <w:rFonts w:ascii="宋体" w:hAnsi="宋体" w:hint="eastAsia"/>
          <w:b/>
          <w:bCs/>
          <w:sz w:val="24"/>
        </w:rPr>
        <w:t>2、填空题，</w:t>
      </w:r>
      <w:r w:rsidRPr="00527C48">
        <w:rPr>
          <w:rFonts w:ascii="宋体" w:hAnsi="宋体" w:hint="eastAsia"/>
          <w:sz w:val="24"/>
        </w:rPr>
        <w:t>约占40%</w:t>
      </w:r>
      <w:r w:rsidRPr="00527C48">
        <w:rPr>
          <w:rFonts w:ascii="宋体" w:hAnsi="宋体"/>
          <w:sz w:val="24"/>
        </w:rPr>
        <w:t>。</w:t>
      </w:r>
      <w:r w:rsidRPr="00527C48">
        <w:rPr>
          <w:rFonts w:ascii="宋体" w:hAnsi="宋体" w:hint="eastAsia"/>
          <w:sz w:val="24"/>
        </w:rPr>
        <w:t>测试考生运用数值计算相关基础知识和基本方法，开展计算、简要分析以及求解实际问题的能力。</w:t>
      </w:r>
    </w:p>
    <w:p w:rsidR="0071634F" w:rsidRPr="00527C48" w:rsidRDefault="00601FC1">
      <w:pPr>
        <w:spacing w:line="520" w:lineRule="exact"/>
        <w:rPr>
          <w:rFonts w:ascii="宋体" w:hAnsi="宋体"/>
          <w:sz w:val="24"/>
        </w:rPr>
      </w:pPr>
      <w:r w:rsidRPr="00527C48">
        <w:rPr>
          <w:rFonts w:ascii="宋体" w:hAnsi="宋体" w:hint="eastAsia"/>
          <w:b/>
          <w:bCs/>
          <w:sz w:val="24"/>
        </w:rPr>
        <w:t>3、分析、</w:t>
      </w:r>
      <w:r w:rsidRPr="00527C48">
        <w:rPr>
          <w:rFonts w:ascii="宋体" w:hAnsi="宋体"/>
          <w:b/>
          <w:bCs/>
          <w:sz w:val="24"/>
        </w:rPr>
        <w:t>计算题</w:t>
      </w:r>
      <w:r w:rsidRPr="00527C48">
        <w:rPr>
          <w:rFonts w:ascii="宋体" w:hAnsi="宋体" w:hint="eastAsia"/>
          <w:b/>
          <w:bCs/>
          <w:sz w:val="24"/>
        </w:rPr>
        <w:t>，</w:t>
      </w:r>
      <w:r w:rsidRPr="00527C48">
        <w:rPr>
          <w:rFonts w:ascii="宋体" w:hAnsi="宋体" w:hint="eastAsia"/>
          <w:sz w:val="24"/>
        </w:rPr>
        <w:t>约占40%</w:t>
      </w:r>
      <w:r w:rsidRPr="00527C48">
        <w:rPr>
          <w:rFonts w:ascii="宋体" w:hAnsi="宋体"/>
          <w:sz w:val="24"/>
        </w:rPr>
        <w:t>。</w:t>
      </w:r>
      <w:r w:rsidRPr="00527C48">
        <w:rPr>
          <w:rFonts w:ascii="宋体" w:hAnsi="宋体" w:hint="eastAsia"/>
          <w:sz w:val="24"/>
        </w:rPr>
        <w:t>测试考生综合运用数值计算理论、典型方法解决综合问题，并开展相关计算方法收敛性以及误差分析等能力。</w:t>
      </w:r>
    </w:p>
    <w:p w:rsidR="0071634F" w:rsidRPr="00527C48" w:rsidRDefault="0071634F">
      <w:pPr>
        <w:spacing w:line="440" w:lineRule="exact"/>
        <w:rPr>
          <w:rFonts w:ascii="宋体" w:hAnsi="宋体"/>
          <w:bCs/>
          <w:sz w:val="24"/>
        </w:rPr>
      </w:pPr>
    </w:p>
    <w:p w:rsidR="0071634F" w:rsidRPr="00527C48" w:rsidRDefault="00601FC1">
      <w:pPr>
        <w:pStyle w:val="a3"/>
        <w:spacing w:line="440" w:lineRule="exact"/>
        <w:ind w:left="120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527C48">
        <w:rPr>
          <w:rFonts w:ascii="宋体" w:eastAsia="宋体" w:hAnsi="宋体" w:hint="eastAsia"/>
          <w:b/>
          <w:sz w:val="24"/>
          <w:szCs w:val="24"/>
        </w:rPr>
        <w:t>第二部分  考察的知识及范围</w:t>
      </w:r>
    </w:p>
    <w:p w:rsidR="0071634F" w:rsidRPr="00527C48" w:rsidRDefault="00601FC1">
      <w:pPr>
        <w:pStyle w:val="a3"/>
        <w:numPr>
          <w:ilvl w:val="0"/>
          <w:numId w:val="1"/>
        </w:numPr>
        <w:spacing w:line="520" w:lineRule="exact"/>
        <w:ind w:left="426" w:firstLineChars="0"/>
        <w:rPr>
          <w:rFonts w:ascii="宋体" w:eastAsia="宋体" w:hAnsi="宋体"/>
          <w:b/>
          <w:bCs/>
          <w:sz w:val="24"/>
          <w:szCs w:val="24"/>
        </w:rPr>
      </w:pPr>
      <w:r w:rsidRPr="00527C48">
        <w:rPr>
          <w:rFonts w:ascii="宋体" w:eastAsia="宋体" w:hAnsi="宋体" w:hint="eastAsia"/>
          <w:b/>
          <w:bCs/>
          <w:sz w:val="24"/>
          <w:szCs w:val="24"/>
        </w:rPr>
        <w:t>误差度量与数值算法设计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误差基本概念：误差来源与分类，截断误差、舍入误差、绝对误差、相对误差，有效数字以及数值稳定性。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函数计算误差分析：一元函数误差估计，四则运算误差估计。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数值算法设计原则：简化计算步骤以节省计算量（秦九韶算法）、减少有效数字损失，选择数值稳定的算法。</w:t>
      </w:r>
    </w:p>
    <w:p w:rsidR="0071634F" w:rsidRPr="00527C48" w:rsidRDefault="00601FC1">
      <w:pPr>
        <w:pStyle w:val="a3"/>
        <w:numPr>
          <w:ilvl w:val="0"/>
          <w:numId w:val="1"/>
        </w:numPr>
        <w:spacing w:line="520" w:lineRule="exact"/>
        <w:ind w:left="426" w:firstLineChars="0"/>
        <w:rPr>
          <w:rFonts w:ascii="宋体" w:eastAsia="宋体" w:hAnsi="宋体"/>
          <w:b/>
          <w:bCs/>
          <w:sz w:val="24"/>
          <w:szCs w:val="24"/>
        </w:rPr>
      </w:pPr>
      <w:r w:rsidRPr="00527C48">
        <w:rPr>
          <w:rFonts w:ascii="宋体" w:eastAsia="宋体" w:hAnsi="宋体" w:hint="eastAsia"/>
          <w:b/>
          <w:bCs/>
          <w:sz w:val="24"/>
          <w:szCs w:val="24"/>
        </w:rPr>
        <w:t>函数的插值方法以及误差估计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插值问题的基本概念：插值问题的描述，插值多项式的存在和唯一性，差商、</w:t>
      </w:r>
      <w:r w:rsidRPr="00527C48">
        <w:rPr>
          <w:rFonts w:ascii="宋体" w:hAnsi="宋体" w:hint="eastAsia"/>
          <w:sz w:val="24"/>
        </w:rPr>
        <w:lastRenderedPageBreak/>
        <w:t>差分的概念以及性质。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拉格朗日插值：线性插值与抛物插值，n次拉格朗日插值，插值余项公式。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牛顿插值：均差的概念与性质，牛顿插值公式及其余项，差分的概念与性质。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埃尔米特插值：两点三次埃尔米特插值及其余项，n点埃尔米特插值，非标准埃尔米特插值及其余项。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分段低次插值：分段线性插值，分段三次埃尔米特插值。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三次样条插值：三次样条函数建立，三次样条插值方法。</w:t>
      </w:r>
    </w:p>
    <w:p w:rsidR="0071634F" w:rsidRPr="00527C48" w:rsidRDefault="00601FC1">
      <w:pPr>
        <w:pStyle w:val="a3"/>
        <w:numPr>
          <w:ilvl w:val="0"/>
          <w:numId w:val="1"/>
        </w:numPr>
        <w:spacing w:line="520" w:lineRule="exact"/>
        <w:ind w:left="426" w:firstLineChars="0"/>
        <w:rPr>
          <w:rFonts w:ascii="宋体" w:eastAsia="宋体" w:hAnsi="宋体"/>
          <w:b/>
          <w:bCs/>
          <w:sz w:val="24"/>
          <w:szCs w:val="24"/>
        </w:rPr>
      </w:pPr>
      <w:r w:rsidRPr="00527C48">
        <w:rPr>
          <w:rFonts w:ascii="宋体" w:eastAsia="宋体" w:hAnsi="宋体" w:hint="eastAsia"/>
          <w:b/>
          <w:bCs/>
          <w:sz w:val="24"/>
          <w:szCs w:val="24"/>
        </w:rPr>
        <w:t>函数逼近与曲线拟合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正交多项式：函数内积、欧几里德范数，正交函数序列，正交多项式，勒德让多项式，切比雪夫多项式。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最佳平方逼近：最佳平方逼近问题及解法，基于正交函数、勒德让多项式、切比雪夫多项式的最佳平方逼近。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最小二乘法：最小二乘曲线拟合问题的提出和解法，最小二乘计算，最小二乘法的应用（算术平均、超定方程组）。</w:t>
      </w:r>
    </w:p>
    <w:p w:rsidR="0071634F" w:rsidRPr="00527C48" w:rsidRDefault="00601FC1">
      <w:pPr>
        <w:pStyle w:val="a3"/>
        <w:numPr>
          <w:ilvl w:val="0"/>
          <w:numId w:val="1"/>
        </w:numPr>
        <w:spacing w:line="520" w:lineRule="exact"/>
        <w:ind w:left="426" w:firstLineChars="0"/>
        <w:rPr>
          <w:rFonts w:ascii="宋体" w:eastAsia="宋体" w:hAnsi="宋体"/>
          <w:b/>
          <w:bCs/>
          <w:sz w:val="24"/>
          <w:szCs w:val="24"/>
        </w:rPr>
      </w:pPr>
      <w:r w:rsidRPr="00527C48">
        <w:rPr>
          <w:rFonts w:ascii="宋体" w:eastAsia="宋体" w:hAnsi="宋体" w:hint="eastAsia"/>
          <w:b/>
          <w:bCs/>
          <w:sz w:val="24"/>
          <w:szCs w:val="24"/>
        </w:rPr>
        <w:t>数值积分与数值微分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数值求积基本概念：数值求积思想、基本公式，插值型求积计算，代数精度及误差估计，求积公式收敛性及稳定性。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牛顿-科特斯求积公式：牛顿-科特斯公式一般形式，梯形公式和辛普森公式及其余项，数值稳定性分析。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复化求积公式：复化梯形公式，复化辛普森公式，复化公式的余项及收敛性。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高斯求积公式：高斯求积公式的概念（最高代数精度、插值型），高斯点的特性，高斯-勒德让求积公式，高斯公式的余项、稳定性。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龙贝格求积公式：二等分过程梯形公式的递推关系，外推加速法，龙贝格算法。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数值微分公式：基于泰勒展开的数值微分公式，插值型数值微分公式。</w:t>
      </w:r>
    </w:p>
    <w:p w:rsidR="0071634F" w:rsidRPr="00527C48" w:rsidRDefault="00601FC1">
      <w:pPr>
        <w:pStyle w:val="a3"/>
        <w:numPr>
          <w:ilvl w:val="0"/>
          <w:numId w:val="1"/>
        </w:numPr>
        <w:spacing w:line="520" w:lineRule="exact"/>
        <w:ind w:left="426" w:firstLineChars="0"/>
        <w:rPr>
          <w:rFonts w:ascii="宋体" w:eastAsia="宋体" w:hAnsi="宋体"/>
          <w:b/>
          <w:bCs/>
          <w:sz w:val="24"/>
          <w:szCs w:val="24"/>
        </w:rPr>
      </w:pPr>
      <w:r w:rsidRPr="00527C48">
        <w:rPr>
          <w:rFonts w:ascii="宋体" w:eastAsia="宋体" w:hAnsi="宋体" w:hint="eastAsia"/>
          <w:b/>
          <w:bCs/>
          <w:sz w:val="24"/>
          <w:szCs w:val="24"/>
        </w:rPr>
        <w:t>线性代数方程组的直接解法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lastRenderedPageBreak/>
        <w:t>向量和矩阵的范数等基本概念：向量范数，矩阵范数，矩阵谱半径，矩阵的条件数，病态方程组。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高斯消去法：顺序高斯消去法，列主元高斯消去法。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三角分解法：矩阵三角分解，直接三角分解法，解三对角方程组的追赶法，解对称正定方程组的平方根法。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扰动方程组的误差界估计。</w:t>
      </w:r>
    </w:p>
    <w:p w:rsidR="0071634F" w:rsidRPr="00527C48" w:rsidRDefault="00601FC1">
      <w:pPr>
        <w:pStyle w:val="a3"/>
        <w:numPr>
          <w:ilvl w:val="0"/>
          <w:numId w:val="1"/>
        </w:numPr>
        <w:spacing w:line="520" w:lineRule="exact"/>
        <w:ind w:left="426" w:firstLineChars="0"/>
        <w:rPr>
          <w:rFonts w:ascii="宋体" w:eastAsia="宋体" w:hAnsi="宋体"/>
          <w:b/>
          <w:bCs/>
          <w:sz w:val="24"/>
          <w:szCs w:val="24"/>
        </w:rPr>
      </w:pPr>
      <w:r w:rsidRPr="00527C48">
        <w:rPr>
          <w:rFonts w:ascii="宋体" w:eastAsia="宋体" w:hAnsi="宋体" w:hint="eastAsia"/>
          <w:b/>
          <w:bCs/>
          <w:sz w:val="24"/>
          <w:szCs w:val="24"/>
        </w:rPr>
        <w:t>线性代数方程组的迭代解法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迭代法的基本思想：迭代法的基本概念，基本型迭代公式。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雅可比迭代与高斯-赛德尔迭代：雅可比迭代，高斯-赛德尔迭代的构造。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 xml:space="preserve">收敛性分析：雅可比迭代与高斯-赛德尔迭代法收敛性分析。 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逐次超松弛迭代法：逐次超松弛迭代法的构造和收敛性条件。</w:t>
      </w:r>
    </w:p>
    <w:p w:rsidR="0071634F" w:rsidRPr="00527C48" w:rsidRDefault="00601FC1">
      <w:pPr>
        <w:pStyle w:val="a3"/>
        <w:numPr>
          <w:ilvl w:val="0"/>
          <w:numId w:val="1"/>
        </w:numPr>
        <w:spacing w:line="520" w:lineRule="exact"/>
        <w:ind w:left="426" w:firstLineChars="0"/>
        <w:rPr>
          <w:rFonts w:ascii="宋体" w:eastAsia="宋体" w:hAnsi="宋体"/>
          <w:b/>
          <w:bCs/>
          <w:sz w:val="24"/>
          <w:szCs w:val="24"/>
        </w:rPr>
      </w:pPr>
      <w:r w:rsidRPr="00527C48">
        <w:rPr>
          <w:rFonts w:ascii="宋体" w:eastAsia="宋体" w:hAnsi="宋体" w:hint="eastAsia"/>
          <w:b/>
          <w:bCs/>
          <w:sz w:val="24"/>
          <w:szCs w:val="24"/>
        </w:rPr>
        <w:t>非线性方程数值求解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方程求根基本概念：方程求根的主要思想，二分法。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不动点迭代法：不动点迭代法，收敛性定理（局部收敛性，收敛速度与收敛阶）。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牛顿迭代法：牛顿迭代法、收敛性、重根的处理，应用举例（如求方根、应用于代数方程等特殊方程）。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迭代过程的加速方法：埃特金加速方案，斯特芬森迭代法。</w:t>
      </w:r>
    </w:p>
    <w:p w:rsidR="0071634F" w:rsidRPr="00527C48" w:rsidRDefault="00601FC1">
      <w:pPr>
        <w:pStyle w:val="a3"/>
        <w:numPr>
          <w:ilvl w:val="0"/>
          <w:numId w:val="1"/>
        </w:numPr>
        <w:spacing w:line="520" w:lineRule="exact"/>
        <w:ind w:left="426" w:firstLineChars="0"/>
        <w:rPr>
          <w:rFonts w:ascii="宋体" w:eastAsia="宋体" w:hAnsi="宋体"/>
          <w:b/>
          <w:bCs/>
          <w:sz w:val="24"/>
          <w:szCs w:val="24"/>
        </w:rPr>
      </w:pPr>
      <w:r w:rsidRPr="00527C48">
        <w:rPr>
          <w:rFonts w:ascii="宋体" w:eastAsia="宋体" w:hAnsi="宋体" w:hint="eastAsia"/>
          <w:b/>
          <w:bCs/>
          <w:sz w:val="24"/>
          <w:szCs w:val="24"/>
        </w:rPr>
        <w:t>矩阵特征值与特征向量计算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矩阵特征值：矩阵特征值及性质、矩阵正交变换及分解。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矩阵特征值计算方法：乘幂法、反幂法、雅可比方法、QR方法。</w:t>
      </w:r>
    </w:p>
    <w:p w:rsidR="0071634F" w:rsidRPr="00527C48" w:rsidRDefault="00601FC1">
      <w:pPr>
        <w:pStyle w:val="a3"/>
        <w:numPr>
          <w:ilvl w:val="0"/>
          <w:numId w:val="1"/>
        </w:numPr>
        <w:spacing w:line="520" w:lineRule="exact"/>
        <w:ind w:left="426" w:firstLineChars="0"/>
        <w:rPr>
          <w:rFonts w:ascii="宋体" w:eastAsia="宋体" w:hAnsi="宋体"/>
          <w:b/>
          <w:bCs/>
          <w:sz w:val="24"/>
          <w:szCs w:val="24"/>
        </w:rPr>
      </w:pPr>
      <w:r w:rsidRPr="00527C48">
        <w:rPr>
          <w:rFonts w:ascii="宋体" w:eastAsia="宋体" w:hAnsi="宋体" w:hint="eastAsia"/>
          <w:b/>
          <w:bCs/>
          <w:sz w:val="24"/>
          <w:szCs w:val="24"/>
        </w:rPr>
        <w:t>常微分方程初值问题数值求解</w:t>
      </w:r>
    </w:p>
    <w:p w:rsidR="0071634F" w:rsidRPr="00527C48" w:rsidRDefault="00601FC1" w:rsidP="00527C48">
      <w:pPr>
        <w:spacing w:line="520" w:lineRule="exact"/>
        <w:ind w:left="66" w:firstLineChars="176" w:firstLine="422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数值解的概念：数值解的概念，数值解法的特点。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欧拉方法与局部截断误差：欧拉公式、隐式欧拉公式、梯形公式、改进的欧拉公式，局部截断误差。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龙格-库塔方法：2阶龙格-库塔公式，经典3阶、4阶龙格-库塔公式。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lastRenderedPageBreak/>
        <w:t>单步法的收敛性与稳定性：局部截断误差的概念、推导，收敛阶的概念，单步法的收敛性，单步法的绝对稳定性。</w:t>
      </w:r>
    </w:p>
    <w:p w:rsidR="0071634F" w:rsidRPr="00527C48" w:rsidRDefault="00601FC1" w:rsidP="00527C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27C48">
        <w:rPr>
          <w:rFonts w:ascii="宋体" w:hAnsi="宋体" w:hint="eastAsia"/>
          <w:sz w:val="24"/>
        </w:rPr>
        <w:t>线性多步法：线性多步法的构造，预测-校正、辛普森、阿当姆斯等线性多步法。</w:t>
      </w:r>
    </w:p>
    <w:sectPr w:rsidR="0071634F" w:rsidRPr="00527C48" w:rsidSect="00716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432" w:rsidRDefault="00472432" w:rsidP="00475D3A">
      <w:r>
        <w:separator/>
      </w:r>
    </w:p>
  </w:endnote>
  <w:endnote w:type="continuationSeparator" w:id="0">
    <w:p w:rsidR="00472432" w:rsidRDefault="00472432" w:rsidP="00475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432" w:rsidRDefault="00472432" w:rsidP="00475D3A">
      <w:r>
        <w:separator/>
      </w:r>
    </w:p>
  </w:footnote>
  <w:footnote w:type="continuationSeparator" w:id="0">
    <w:p w:rsidR="00472432" w:rsidRDefault="00472432" w:rsidP="00475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AD9"/>
    <w:multiLevelType w:val="multilevel"/>
    <w:tmpl w:val="2D3E6AD9"/>
    <w:lvl w:ilvl="0">
      <w:start w:val="1"/>
      <w:numFmt w:val="japaneseCounting"/>
      <w:lvlText w:val="%1、"/>
      <w:lvlJc w:val="left"/>
      <w:pPr>
        <w:ind w:left="1200" w:hanging="720"/>
      </w:pPr>
      <w:rPr>
        <w:rFonts w:ascii="宋体" w:eastAsia="宋体" w:hAnsi="宋体" w:cs="Times New Roman"/>
        <w:b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2B426EB"/>
    <w:multiLevelType w:val="multilevel"/>
    <w:tmpl w:val="42B426EB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23E"/>
    <w:rsid w:val="001A2FCE"/>
    <w:rsid w:val="0032029C"/>
    <w:rsid w:val="00433DE8"/>
    <w:rsid w:val="00472432"/>
    <w:rsid w:val="00475D3A"/>
    <w:rsid w:val="00512C63"/>
    <w:rsid w:val="00527C48"/>
    <w:rsid w:val="00601FC1"/>
    <w:rsid w:val="00650075"/>
    <w:rsid w:val="0071634F"/>
    <w:rsid w:val="007829F7"/>
    <w:rsid w:val="00B025B1"/>
    <w:rsid w:val="00CC223E"/>
    <w:rsid w:val="5E02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34F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475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5D3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5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5D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036428-A6C6-4350-AB5E-5F4D820C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邹继良</dc:creator>
  <cp:lastModifiedBy>w</cp:lastModifiedBy>
  <cp:revision>6</cp:revision>
  <dcterms:created xsi:type="dcterms:W3CDTF">2019-11-19T01:18:00Z</dcterms:created>
  <dcterms:modified xsi:type="dcterms:W3CDTF">2020-03-04T09:37:00Z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