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00A2" w14:textId="77777777" w:rsidR="00814E07" w:rsidRDefault="0083736F">
      <w:pPr>
        <w:spacing w:line="360" w:lineRule="auto"/>
        <w:jc w:val="center"/>
        <w:rPr>
          <w:rFonts w:ascii="宋体" w:eastAsia="宋体" w:hAnsi="宋体" w:cs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rFonts w:ascii="宋体" w:eastAsia="宋体" w:hAnsi="宋体" w:cs="宋体" w:hint="eastAsia"/>
          <w:b/>
          <w:bCs/>
          <w:color w:val="FF0000"/>
          <w:spacing w:val="-30"/>
          <w:w w:val="50"/>
          <w:sz w:val="100"/>
          <w:szCs w:val="100"/>
        </w:rPr>
        <w:t>中共昆明理工大学委员会研究生工作部</w:t>
      </w:r>
    </w:p>
    <w:p w14:paraId="52DB2988" w14:textId="3F508F60" w:rsidR="00814E07" w:rsidRDefault="0083736F">
      <w:pPr>
        <w:widowControl/>
        <w:jc w:val="center"/>
        <w:rPr>
          <w:rFonts w:ascii="宋体" w:hAnsi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rFonts w:ascii="仿宋_GB2312" w:eastAsia="仿宋_GB2312" w:hint="eastAsia"/>
          <w:sz w:val="32"/>
          <w:szCs w:val="32"/>
        </w:rPr>
        <w:t>昆理工大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工字〔2020〕1</w:t>
      </w:r>
      <w:r w:rsidR="007C6FBF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号</w:t>
      </w:r>
    </w:p>
    <w:p w14:paraId="3CD528CA" w14:textId="77777777" w:rsidR="00814E07" w:rsidRDefault="0083736F">
      <w:pPr>
        <w:spacing w:line="360" w:lineRule="auto"/>
        <w:jc w:val="center"/>
        <w:rPr>
          <w:rFonts w:ascii="宋体" w:hAnsi="宋体"/>
          <w:b/>
          <w:bCs/>
          <w:color w:val="FF0000"/>
          <w:spacing w:val="-30"/>
          <w:w w:val="50"/>
          <w:sz w:val="100"/>
          <w:szCs w:val="100"/>
        </w:rPr>
      </w:pPr>
      <w:r>
        <w:rPr>
          <w:noProof/>
        </w:rPr>
        <w:drawing>
          <wp:inline distT="0" distB="0" distL="114300" distR="114300" wp14:anchorId="501DC6DA" wp14:editId="216268FF">
            <wp:extent cx="5269230" cy="26670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CBF3" w14:textId="1300CA95" w:rsidR="00814E07" w:rsidRPr="007C6FBF" w:rsidRDefault="007C6FBF" w:rsidP="007C6FBF">
      <w:pPr>
        <w:spacing w:line="560" w:lineRule="exact"/>
        <w:jc w:val="center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</w:rPr>
        <w:t>党委研究生工作部关于开展研究生校园安全作品征集活动的通知</w:t>
      </w:r>
    </w:p>
    <w:p w14:paraId="137F414B" w14:textId="262EA10D" w:rsidR="007C6FBF" w:rsidRPr="007C6FBF" w:rsidRDefault="007C6FBF" w:rsidP="007C6FBF">
      <w:pPr>
        <w:spacing w:line="560" w:lineRule="exact"/>
        <w:jc w:val="left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各研究生培养单位：</w:t>
      </w:r>
    </w:p>
    <w:p w14:paraId="13F8A2A1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为进一步提高我校研究生校园安全防范意识，有效遏制溺水、个人极端事件、校园欺凌、校园暴力等恶性事件，切实关注我校研究生权益保护工作，根据云南省教育厅相关要求，围绕我校研究生安全教育工作要点，党委研究生工作部决定组织开展研究生校园安全作品征集活动。本次活动由昆明理工大学党委研究生工作部主办，昆明理工大学研究生会承办，欢迎广大研究生踊跃参加。现将相关事项通知如下：</w:t>
      </w:r>
    </w:p>
    <w:p w14:paraId="4483BFCC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一、活动目的</w:t>
      </w:r>
    </w:p>
    <w:p w14:paraId="0D61CFA0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引导我校研究生学习自护、自救知识，促使我校研究生对安全文化有更深刻的理解，提高研究生安全意识，提升研究生自我管理能力，强化校园安全文化建设，构建平安和谐校园。</w:t>
      </w:r>
    </w:p>
    <w:p w14:paraId="7C66F0C8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二、活动对象</w:t>
      </w:r>
    </w:p>
    <w:p w14:paraId="143029B0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昆明理工大学在读研究生</w:t>
      </w:r>
    </w:p>
    <w:p w14:paraId="16BBF053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三、活动主题</w:t>
      </w:r>
    </w:p>
    <w:p w14:paraId="42FF5A26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“我是校园安全代言人，我为校园安全出妙招”。</w:t>
      </w:r>
    </w:p>
    <w:p w14:paraId="59322DE8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以校园安全为主题，紧扣我校研究生当前面临的安全突出点完成参赛作品设计。参赛作品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要主题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鲜明，具有正面教育及引导作用。作品可围绕防溺水、校园欺凌、交通安全、心理健康、食品安全、消防安全、防诈骗、就业安全、逃生常识、疫情防控、水电使用、防止沉迷网络等诸多与我校研究生校园安全有关的任何一方面展开。可重点结合自己的所见所闻、对校园安全的理解和认知等方面切入，也可以围绕自己的亲身经历及体会、当下面临的问题等方面切入。</w:t>
      </w:r>
    </w:p>
    <w:p w14:paraId="75180FC5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四、作品要求</w:t>
      </w:r>
    </w:p>
    <w:p w14:paraId="3721E763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（一）文稿类：有故事情节，有安全警示、教育及引导作用的安全教育剧本创作、诗词歌赋，或学校师生安全教育管理上具有指导和借鉴意义的文稿，原则上不超过3000字。</w:t>
      </w:r>
    </w:p>
    <w:p w14:paraId="2AB68D52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音、视频类：具有安全警示、教育及引导作用的短视频作品或音频文件。短视频作品要求画质清晰流畅，故事情节完整，无水印；音频作品要求言语清晰，故事情节完整，提交作品时附带文稿。时长原则上不超过5分钟。</w:t>
      </w:r>
    </w:p>
    <w:p w14:paraId="385839CA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（三）漫画、插画、海报设计类：具有安全警示、教育及引导作用的漫画、插画、海报设计等。</w:t>
      </w:r>
    </w:p>
    <w:p w14:paraId="2BADBA4C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（四）所投文稿类需按照统一的格式排版，标题为三号黑体加粗，正文为四号宋体，单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倍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行距；漫画、插画、海报设计类为A3纸张尺寸排版，单幅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或连幅电子版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提交。</w:t>
      </w:r>
    </w:p>
    <w:p w14:paraId="42D0CD20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（五）参赛学生不得在所投文稿、音视频、海报等正文中任何位置出现参赛学生姓名、学院名称、指导老师姓名等信息，否则将取消参赛资格。</w:t>
      </w:r>
    </w:p>
    <w:p w14:paraId="5F5A2475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lastRenderedPageBreak/>
        <w:t>五、作品征集截止时间</w:t>
      </w:r>
    </w:p>
    <w:p w14:paraId="2035828F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2020年9月10日</w:t>
      </w:r>
    </w:p>
    <w:p w14:paraId="3FDE6A90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六、评选及奖励说明</w:t>
      </w:r>
    </w:p>
    <w:p w14:paraId="52AADC25" w14:textId="32E43654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活动截稿后，研工部将邀请</w:t>
      </w:r>
      <w:r w:rsidR="00DE4548"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评审</w:t>
      </w: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专家对来稿</w:t>
      </w:r>
      <w:r w:rsidR="00DE4548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作品</w:t>
      </w:r>
      <w:bookmarkStart w:id="0" w:name="_GoBack"/>
      <w:bookmarkEnd w:id="0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进行匿名评审，根据上报作品的情况按比例评选出一等奖、二等奖、三等奖若干名。优秀作品将在“昆工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研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工”公众号上进行推送展示，并择优推荐参加云南省教育厅组织的第三届校园安全作品征集活动。</w:t>
      </w:r>
    </w:p>
    <w:p w14:paraId="7FCC5C5E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黑体" w:eastAsia="黑体" w:hAnsi="黑体" w:cs="仿宋" w:hint="eastAsia"/>
          <w:color w:val="000000"/>
          <w:sz w:val="32"/>
          <w:szCs w:val="32"/>
          <w:shd w:val="clear" w:color="auto" w:fill="FFFFFF"/>
        </w:rPr>
        <w:t>七、注意事项</w:t>
      </w:r>
    </w:p>
    <w:p w14:paraId="5E0075B0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（一）所有稿件于2020年9月10日16：30前发送至邮箱：451598830@qq.com（呈贡）；2862894368@qq.com（莲华），逾期不再接收；</w:t>
      </w:r>
    </w:p>
    <w:p w14:paraId="52AFBE5F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（二）投稿即表明参赛者同意作品由“昆工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研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工”</w:t>
      </w:r>
      <w:proofErr w:type="gramStart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微信公</w:t>
      </w:r>
      <w:proofErr w:type="gramEnd"/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众平台及云南省第三届校园安全作品征集活动主办方使用，不同意的需在提交论文时说明；</w:t>
      </w:r>
    </w:p>
    <w:p w14:paraId="3B272FC2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（三）提交作品按统一格式要求进行命名：题目-作者-学院（全称）-联系方式，以便对接后续活动相关事宜；</w:t>
      </w:r>
    </w:p>
    <w:p w14:paraId="695FF8DF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（四）来稿一律不退，各参赛者需自留底稿。</w:t>
      </w:r>
    </w:p>
    <w:p w14:paraId="21DB6339" w14:textId="77777777" w:rsidR="007C6FBF" w:rsidRP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787A3DDF" w14:textId="4BA975E7" w:rsidR="007C6FBF" w:rsidRDefault="007C6FBF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3F1CED25" w14:textId="77777777" w:rsidR="00FF4121" w:rsidRPr="007C6FBF" w:rsidRDefault="00FF4121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p w14:paraId="04A48EC0" w14:textId="77777777" w:rsidR="007C6FBF" w:rsidRPr="007C6FBF" w:rsidRDefault="007C6FBF" w:rsidP="007C6FBF">
      <w:pPr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昆明理工大学党委研究生工作部</w:t>
      </w:r>
    </w:p>
    <w:p w14:paraId="3804FD3E" w14:textId="77777777" w:rsidR="007C6FBF" w:rsidRPr="007C6FBF" w:rsidRDefault="007C6FBF" w:rsidP="007C6FBF">
      <w:pPr>
        <w:spacing w:line="560" w:lineRule="exact"/>
        <w:ind w:firstLineChars="200" w:firstLine="640"/>
        <w:jc w:val="righ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7C6FBF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2020年8月3日</w:t>
      </w:r>
    </w:p>
    <w:p w14:paraId="7933B7C4" w14:textId="77777777" w:rsidR="00814E07" w:rsidRDefault="00814E07" w:rsidP="007C6FBF">
      <w:pPr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</w:p>
    <w:sectPr w:rsidR="0081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806CC" w14:textId="77777777" w:rsidR="00A27E0C" w:rsidRDefault="00A27E0C" w:rsidP="009D69EB">
      <w:r>
        <w:separator/>
      </w:r>
    </w:p>
  </w:endnote>
  <w:endnote w:type="continuationSeparator" w:id="0">
    <w:p w14:paraId="5EBBB81E" w14:textId="77777777" w:rsidR="00A27E0C" w:rsidRDefault="00A27E0C" w:rsidP="009D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1711" w14:textId="77777777" w:rsidR="00A27E0C" w:rsidRDefault="00A27E0C" w:rsidP="009D69EB">
      <w:r>
        <w:separator/>
      </w:r>
    </w:p>
  </w:footnote>
  <w:footnote w:type="continuationSeparator" w:id="0">
    <w:p w14:paraId="0FA2EFD1" w14:textId="77777777" w:rsidR="00A27E0C" w:rsidRDefault="00A27E0C" w:rsidP="009D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0025CD"/>
    <w:rsid w:val="00047EF9"/>
    <w:rsid w:val="00086E46"/>
    <w:rsid w:val="00137606"/>
    <w:rsid w:val="00167DB8"/>
    <w:rsid w:val="002A486E"/>
    <w:rsid w:val="002D28D6"/>
    <w:rsid w:val="00510FF9"/>
    <w:rsid w:val="00553D04"/>
    <w:rsid w:val="00575FB9"/>
    <w:rsid w:val="00783918"/>
    <w:rsid w:val="007B4725"/>
    <w:rsid w:val="007C6FBF"/>
    <w:rsid w:val="007F2BCB"/>
    <w:rsid w:val="00814E07"/>
    <w:rsid w:val="0083736F"/>
    <w:rsid w:val="008468F7"/>
    <w:rsid w:val="009D69EB"/>
    <w:rsid w:val="009F7512"/>
    <w:rsid w:val="00A27E0C"/>
    <w:rsid w:val="00A40214"/>
    <w:rsid w:val="00B20E9D"/>
    <w:rsid w:val="00B5323E"/>
    <w:rsid w:val="00B64D68"/>
    <w:rsid w:val="00C81A57"/>
    <w:rsid w:val="00CE2EFE"/>
    <w:rsid w:val="00D920F3"/>
    <w:rsid w:val="00DE4548"/>
    <w:rsid w:val="00DF3F2B"/>
    <w:rsid w:val="00FF4121"/>
    <w:rsid w:val="02571B91"/>
    <w:rsid w:val="06006D66"/>
    <w:rsid w:val="0A66713D"/>
    <w:rsid w:val="0F0A3FFC"/>
    <w:rsid w:val="14313666"/>
    <w:rsid w:val="18EE0AEB"/>
    <w:rsid w:val="1F1053D8"/>
    <w:rsid w:val="1FB202DE"/>
    <w:rsid w:val="1FE81FB1"/>
    <w:rsid w:val="203F3688"/>
    <w:rsid w:val="21B369F7"/>
    <w:rsid w:val="22FD4656"/>
    <w:rsid w:val="2F7D6140"/>
    <w:rsid w:val="2F940CD8"/>
    <w:rsid w:val="33145A4F"/>
    <w:rsid w:val="343C7BE8"/>
    <w:rsid w:val="34863126"/>
    <w:rsid w:val="34FA4323"/>
    <w:rsid w:val="3799532B"/>
    <w:rsid w:val="3C9A1840"/>
    <w:rsid w:val="3F0E11E8"/>
    <w:rsid w:val="402D7C31"/>
    <w:rsid w:val="42A73925"/>
    <w:rsid w:val="43DC26B2"/>
    <w:rsid w:val="469B15CF"/>
    <w:rsid w:val="485A498F"/>
    <w:rsid w:val="4C4F2FBB"/>
    <w:rsid w:val="4D6B6B3D"/>
    <w:rsid w:val="4F5C2441"/>
    <w:rsid w:val="51BA59FC"/>
    <w:rsid w:val="560913C5"/>
    <w:rsid w:val="59D97169"/>
    <w:rsid w:val="5B0025CD"/>
    <w:rsid w:val="5D110D16"/>
    <w:rsid w:val="5F6928C0"/>
    <w:rsid w:val="61CB2E9A"/>
    <w:rsid w:val="62554F28"/>
    <w:rsid w:val="64024A99"/>
    <w:rsid w:val="640A727F"/>
    <w:rsid w:val="64945C12"/>
    <w:rsid w:val="6F447585"/>
    <w:rsid w:val="784B38A7"/>
    <w:rsid w:val="79BF5114"/>
    <w:rsid w:val="7BB6758D"/>
    <w:rsid w:val="7D1A1EE0"/>
    <w:rsid w:val="7EF54080"/>
    <w:rsid w:val="7FC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53DC3"/>
  <w15:docId w15:val="{7A59A3E8-772E-4DB5-958F-4E90F5A3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annotation reference"/>
    <w:basedOn w:val="a0"/>
    <w:rsid w:val="009D69EB"/>
    <w:rPr>
      <w:sz w:val="21"/>
      <w:szCs w:val="21"/>
    </w:rPr>
  </w:style>
  <w:style w:type="paragraph" w:styleId="a6">
    <w:name w:val="annotation text"/>
    <w:basedOn w:val="a"/>
    <w:link w:val="a7"/>
    <w:rsid w:val="009D69EB"/>
    <w:pPr>
      <w:jc w:val="left"/>
    </w:pPr>
  </w:style>
  <w:style w:type="character" w:customStyle="1" w:styleId="a7">
    <w:name w:val="批注文字 字符"/>
    <w:basedOn w:val="a0"/>
    <w:link w:val="a6"/>
    <w:rsid w:val="009D69E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rsid w:val="009D69EB"/>
    <w:rPr>
      <w:b/>
      <w:bCs/>
    </w:rPr>
  </w:style>
  <w:style w:type="character" w:customStyle="1" w:styleId="a9">
    <w:name w:val="批注主题 字符"/>
    <w:basedOn w:val="a7"/>
    <w:link w:val="a8"/>
    <w:rsid w:val="009D69E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a">
    <w:name w:val="Balloon Text"/>
    <w:basedOn w:val="a"/>
    <w:link w:val="ab"/>
    <w:rsid w:val="009D69EB"/>
    <w:rPr>
      <w:sz w:val="18"/>
      <w:szCs w:val="18"/>
    </w:rPr>
  </w:style>
  <w:style w:type="character" w:customStyle="1" w:styleId="ab">
    <w:name w:val="批注框文本 字符"/>
    <w:basedOn w:val="a0"/>
    <w:link w:val="aa"/>
    <w:rsid w:val="009D69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卫暖</dc:creator>
  <cp:lastModifiedBy>he william.bruce</cp:lastModifiedBy>
  <cp:revision>15</cp:revision>
  <cp:lastPrinted>2020-05-15T07:45:00Z</cp:lastPrinted>
  <dcterms:created xsi:type="dcterms:W3CDTF">2020-05-14T01:01:00Z</dcterms:created>
  <dcterms:modified xsi:type="dcterms:W3CDTF">2020-08-03T02:48:00Z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